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80686" w14:textId="77777777" w:rsidR="00086DD3" w:rsidRPr="00DB032B" w:rsidRDefault="00086DD3" w:rsidP="00086DD3">
      <w:pPr>
        <w:spacing w:after="0"/>
        <w:ind w:firstLine="6169"/>
        <w:jc w:val="right"/>
        <w:rPr>
          <w:rFonts w:ascii="Times New Roman" w:hAnsi="Times New Roman"/>
          <w:b/>
          <w:sz w:val="16"/>
          <w:szCs w:val="16"/>
          <w:lang w:val="ru-RU"/>
        </w:rPr>
      </w:pPr>
    </w:p>
    <w:p w14:paraId="419F0943" w14:textId="77777777" w:rsidR="009E4E78" w:rsidRPr="00DB032B" w:rsidRDefault="009E4E78" w:rsidP="009E4E78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63F7092" w14:textId="5E2DF544" w:rsidR="00B32915" w:rsidRPr="00DB032B" w:rsidRDefault="00AF0A86" w:rsidP="00B32915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B032B">
        <w:rPr>
          <w:rFonts w:ascii="Times New Roman" w:hAnsi="Times New Roman"/>
          <w:b/>
          <w:sz w:val="24"/>
          <w:lang w:val="ru-RU"/>
        </w:rPr>
        <w:t xml:space="preserve"> </w:t>
      </w:r>
      <w:r w:rsidR="00B32915" w:rsidRPr="00DB032B">
        <w:rPr>
          <w:rFonts w:ascii="Times New Roman" w:hAnsi="Times New Roman"/>
          <w:b/>
          <w:sz w:val="24"/>
          <w:lang w:val="ru-RU"/>
        </w:rPr>
        <w:t>«Утверждаю»</w:t>
      </w:r>
    </w:p>
    <w:p w14:paraId="54DE2987" w14:textId="14DD756E" w:rsidR="00B32915" w:rsidRPr="00DB032B" w:rsidRDefault="00B32915" w:rsidP="00B32915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B032B">
        <w:rPr>
          <w:rFonts w:ascii="Times New Roman" w:hAnsi="Times New Roman"/>
          <w:b/>
          <w:sz w:val="24"/>
          <w:lang w:val="ru-RU"/>
        </w:rPr>
        <w:t xml:space="preserve"> </w:t>
      </w:r>
    </w:p>
    <w:p w14:paraId="69EBF310" w14:textId="0EEEC62B" w:rsidR="00B32915" w:rsidRDefault="00B32915" w:rsidP="00B32915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  <w:r w:rsidRPr="00DB032B">
        <w:rPr>
          <w:rFonts w:ascii="Times New Roman" w:hAnsi="Times New Roman"/>
          <w:b/>
          <w:sz w:val="24"/>
          <w:lang w:val="ru-RU"/>
        </w:rPr>
        <w:t>___________________</w:t>
      </w:r>
    </w:p>
    <w:p w14:paraId="79522E28" w14:textId="77777777" w:rsidR="00770CE2" w:rsidRPr="00DB032B" w:rsidRDefault="00770CE2" w:rsidP="00B32915">
      <w:pPr>
        <w:spacing w:after="0"/>
        <w:jc w:val="right"/>
        <w:rPr>
          <w:rFonts w:ascii="Times New Roman" w:hAnsi="Times New Roman"/>
          <w:b/>
          <w:sz w:val="24"/>
          <w:lang w:val="ru-RU"/>
        </w:rPr>
      </w:pPr>
    </w:p>
    <w:p w14:paraId="6F5ABD0C" w14:textId="77777777" w:rsidR="00AF0A86" w:rsidRPr="00DB032B" w:rsidRDefault="00AF0A86" w:rsidP="00AF0A86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713636F" w14:textId="77777777" w:rsidR="00AF0A86" w:rsidRPr="00DB032B" w:rsidRDefault="00AF0A86" w:rsidP="00AF0A86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DDA465C" w14:textId="77777777" w:rsidR="00AF0A86" w:rsidRPr="00DB032B" w:rsidRDefault="00AF0A86" w:rsidP="00AF0A86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D0E0FBA" w14:textId="77777777" w:rsidR="005176EB" w:rsidRDefault="005176EB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1428095" w14:textId="77777777" w:rsidR="00FC4B48" w:rsidRDefault="00FC4B48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F4B8BCE" w14:textId="77777777" w:rsidR="00FC4B48" w:rsidRDefault="00FC4B48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03F0FBD" w14:textId="77777777" w:rsidR="00FC4B48" w:rsidRDefault="00FC4B48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E4B9E73" w14:textId="77777777" w:rsidR="00FC4B48" w:rsidRDefault="00FC4B48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60A84FB" w14:textId="77777777" w:rsidR="00FC4B48" w:rsidRPr="00DB032B" w:rsidRDefault="00FC4B48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F7E26F1" w14:textId="77777777" w:rsidR="005176EB" w:rsidRPr="00DB032B" w:rsidRDefault="005176EB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5A8B343" w14:textId="77777777" w:rsidR="005176EB" w:rsidRPr="00DB032B" w:rsidRDefault="005176EB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3F1BE4D" w14:textId="77777777" w:rsidR="001C4432" w:rsidRPr="00DB032B" w:rsidRDefault="001C4432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C1E42D9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FF7657B" w14:textId="77777777" w:rsidR="00086DD3" w:rsidRPr="00DB032B" w:rsidRDefault="00086DD3" w:rsidP="00086DD3">
      <w:pPr>
        <w:spacing w:after="0"/>
        <w:jc w:val="center"/>
        <w:rPr>
          <w:rFonts w:ascii="Times New Roman" w:hAnsi="Times New Roman"/>
          <w:b/>
          <w:caps/>
          <w:sz w:val="24"/>
          <w:lang w:val="ru-RU"/>
        </w:rPr>
      </w:pPr>
      <w:r w:rsidRPr="00DB032B">
        <w:rPr>
          <w:rFonts w:ascii="Times New Roman" w:hAnsi="Times New Roman"/>
          <w:b/>
          <w:caps/>
          <w:sz w:val="24"/>
          <w:lang w:val="ru-RU"/>
        </w:rPr>
        <w:t>Документированная процедура</w:t>
      </w:r>
    </w:p>
    <w:p w14:paraId="30FD1A31" w14:textId="77777777" w:rsidR="00086DD3" w:rsidRPr="00DB032B" w:rsidRDefault="00086DD3" w:rsidP="00086DD3">
      <w:pPr>
        <w:tabs>
          <w:tab w:val="left" w:pos="1086"/>
        </w:tabs>
        <w:spacing w:after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14:paraId="78E2A2F6" w14:textId="77777777" w:rsidR="00086DD3" w:rsidRPr="00DB032B" w:rsidRDefault="00086DD3" w:rsidP="00086DD3">
      <w:pPr>
        <w:spacing w:after="0"/>
        <w:jc w:val="center"/>
        <w:rPr>
          <w:rFonts w:ascii="Times New Roman" w:hAnsi="Times New Roman"/>
          <w:b/>
          <w:caps/>
          <w:sz w:val="8"/>
          <w:szCs w:val="8"/>
          <w:lang w:val="ru-RU"/>
        </w:rPr>
      </w:pPr>
    </w:p>
    <w:p w14:paraId="2992BD6A" w14:textId="77777777" w:rsidR="00086DD3" w:rsidRDefault="00AF0A86" w:rsidP="00086DD3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DB032B">
        <w:rPr>
          <w:rFonts w:ascii="Times New Roman" w:hAnsi="Times New Roman"/>
          <w:b/>
          <w:caps/>
          <w:sz w:val="24"/>
          <w:szCs w:val="24"/>
          <w:lang w:val="ru-RU"/>
        </w:rPr>
        <w:t>Управление документированной информацией</w:t>
      </w:r>
    </w:p>
    <w:p w14:paraId="07C47192" w14:textId="77777777" w:rsidR="00BA4C16" w:rsidRDefault="00BA4C16" w:rsidP="00086DD3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14:paraId="1645AFFB" w14:textId="0A7CDDAB" w:rsidR="00BA4C16" w:rsidRPr="00DB032B" w:rsidRDefault="00BA4C16" w:rsidP="00086DD3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>отель</w:t>
      </w:r>
    </w:p>
    <w:p w14:paraId="7D7963B2" w14:textId="77777777" w:rsidR="00086DD3" w:rsidRPr="00DB032B" w:rsidRDefault="00086DD3" w:rsidP="00086DD3">
      <w:pPr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14:paraId="34F29BDA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A51BB28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C85D9E2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604593E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FE06474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E7ABA8B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553187A" w14:textId="77777777" w:rsidR="00375ED2" w:rsidRPr="00DB032B" w:rsidRDefault="00375ED2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FDEB9B7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E878091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F5C0168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7AEDE9B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5A9EA278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12CBBE59" w14:textId="77777777" w:rsidR="00BF0970" w:rsidRPr="00DB032B" w:rsidRDefault="00BF0970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2D520D43" w14:textId="77777777" w:rsidR="00BF0970" w:rsidRPr="00DB032B" w:rsidRDefault="00BF0970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3FD38E45" w14:textId="77777777" w:rsidR="00BF0970" w:rsidRPr="00DB032B" w:rsidRDefault="00BF0970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3205B91F" w14:textId="77777777" w:rsidR="00BF0970" w:rsidRPr="00DB032B" w:rsidRDefault="00BF0970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209B9BC0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0CB2E527" w14:textId="77777777" w:rsidR="00086DD3" w:rsidRPr="00DB032B" w:rsidRDefault="00086DD3" w:rsidP="00086DD3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4CEADFC" w14:textId="77777777" w:rsidR="007B6465" w:rsidRDefault="007B6465" w:rsidP="00086DD3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41946590" w14:textId="77777777" w:rsidR="007B6465" w:rsidRDefault="007B6465" w:rsidP="00086DD3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7BFC95D1" w14:textId="77777777" w:rsidR="007B6465" w:rsidRDefault="007B6465" w:rsidP="00086DD3">
      <w:pPr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3F418090" w14:textId="77777777" w:rsidR="00D35BD3" w:rsidRDefault="00D35BD3" w:rsidP="007B6465">
      <w:pPr>
        <w:rPr>
          <w:rFonts w:ascii="Times New Roman" w:hAnsi="Times New Roman"/>
          <w:b/>
          <w:bCs/>
          <w:sz w:val="24"/>
          <w:lang w:val="ru-RU"/>
        </w:rPr>
      </w:pPr>
    </w:p>
    <w:p w14:paraId="793524DA" w14:textId="77777777" w:rsidR="00244753" w:rsidRDefault="00244753" w:rsidP="007B6465">
      <w:pPr>
        <w:rPr>
          <w:rFonts w:ascii="Times New Roman" w:hAnsi="Times New Roman"/>
          <w:b/>
          <w:bCs/>
          <w:sz w:val="24"/>
          <w:lang w:val="ru-RU"/>
        </w:rPr>
      </w:pPr>
    </w:p>
    <w:p w14:paraId="06D3B91C" w14:textId="77777777" w:rsidR="00244753" w:rsidRDefault="00244753" w:rsidP="007B6465">
      <w:pPr>
        <w:rPr>
          <w:rFonts w:ascii="Times New Roman" w:hAnsi="Times New Roman"/>
          <w:b/>
          <w:bCs/>
          <w:sz w:val="24"/>
          <w:lang w:val="ru-RU"/>
        </w:rPr>
      </w:pPr>
    </w:p>
    <w:p w14:paraId="037108AB" w14:textId="77777777" w:rsidR="00244753" w:rsidRDefault="00244753" w:rsidP="007B6465">
      <w:pPr>
        <w:rPr>
          <w:rFonts w:ascii="Times New Roman" w:hAnsi="Times New Roman"/>
          <w:b/>
          <w:bCs/>
          <w:sz w:val="24"/>
          <w:lang w:val="ru-RU"/>
        </w:rPr>
      </w:pPr>
      <w:bookmarkStart w:id="0" w:name="_GoBack"/>
      <w:bookmarkEnd w:id="0"/>
    </w:p>
    <w:p w14:paraId="4EEDE649" w14:textId="77777777" w:rsidR="00086DD3" w:rsidRPr="00DB032B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B032B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</w:t>
      </w:r>
    </w:p>
    <w:p w14:paraId="17A84D6C" w14:textId="77777777" w:rsidR="00086DD3" w:rsidRPr="00DB032B" w:rsidRDefault="00086DD3" w:rsidP="00086DD3">
      <w:pPr>
        <w:tabs>
          <w:tab w:val="left" w:pos="102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49DC64D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r>
        <w:rPr>
          <w:caps/>
          <w:szCs w:val="24"/>
          <w:lang w:val="ru-RU"/>
        </w:rPr>
        <w:fldChar w:fldCharType="begin"/>
      </w:r>
      <w:r>
        <w:rPr>
          <w:caps/>
          <w:szCs w:val="24"/>
          <w:lang w:val="ru-RU"/>
        </w:rPr>
        <w:instrText xml:space="preserve"> TOC \o "1-3" \h \z \u </w:instrText>
      </w:r>
      <w:r>
        <w:rPr>
          <w:caps/>
          <w:szCs w:val="24"/>
          <w:lang w:val="ru-RU"/>
        </w:rPr>
        <w:fldChar w:fldCharType="separate"/>
      </w:r>
      <w:hyperlink w:anchor="_Toc182263149" w:history="1">
        <w:r w:rsidRPr="00536292">
          <w:rPr>
            <w:rStyle w:val="a4"/>
            <w:noProof/>
            <w:lang w:val="ru-RU"/>
          </w:rPr>
          <w:t>1 Назначение и область применения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CD6272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0" w:history="1">
        <w:r w:rsidRPr="00536292">
          <w:rPr>
            <w:rStyle w:val="a4"/>
            <w:noProof/>
            <w:lang w:val="ru-RU"/>
          </w:rPr>
          <w:t>2 Нормативные ссылки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468D86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1" w:history="1">
        <w:r w:rsidRPr="00536292">
          <w:rPr>
            <w:rStyle w:val="a4"/>
            <w:noProof/>
            <w:lang w:val="ru-RU"/>
          </w:rPr>
          <w:t>3 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B02CE9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2" w:history="1">
        <w:r w:rsidRPr="00536292">
          <w:rPr>
            <w:rStyle w:val="a4"/>
            <w:noProof/>
            <w:lang w:val="ru-RU"/>
          </w:rPr>
          <w:t>4 Сокращения и обозначения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B7E1AE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3" w:history="1">
        <w:r w:rsidRPr="00536292">
          <w:rPr>
            <w:rStyle w:val="a4"/>
            <w:noProof/>
            <w:lang w:val="ru-RU"/>
          </w:rPr>
          <w:t>5 Ответственность и полномочия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598D6D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4" w:history="1">
        <w:r w:rsidRPr="00536292">
          <w:rPr>
            <w:rStyle w:val="a4"/>
            <w:noProof/>
            <w:lang w:val="ru-RU"/>
          </w:rPr>
          <w:t>6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9377CD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5" w:history="1">
        <w:r w:rsidRPr="00536292">
          <w:rPr>
            <w:rStyle w:val="a4"/>
            <w:noProof/>
            <w:lang w:val="ru-RU"/>
          </w:rPr>
          <w:t>6.1 Объекты управления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A67A7DA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6" w:history="1">
        <w:r w:rsidRPr="00536292">
          <w:rPr>
            <w:rStyle w:val="a4"/>
            <w:noProof/>
            <w:lang w:val="ru-RU"/>
          </w:rPr>
          <w:t>6.2 Блок-схема процедуры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9F0866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7" w:history="1">
        <w:r w:rsidRPr="00536292">
          <w:rPr>
            <w:rStyle w:val="a4"/>
            <w:noProof/>
            <w:lang w:val="ru-RU"/>
          </w:rPr>
          <w:t>6.3 Планирование выпуска документа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11FF5C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8" w:history="1">
        <w:r w:rsidRPr="00536292">
          <w:rPr>
            <w:rStyle w:val="a4"/>
            <w:noProof/>
            <w:lang w:val="ru-RU"/>
          </w:rPr>
          <w:t>6.4 Разработка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7E18C7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59" w:history="1">
        <w:r w:rsidRPr="00536292">
          <w:rPr>
            <w:rStyle w:val="a4"/>
            <w:noProof/>
            <w:lang w:val="ru-RU"/>
          </w:rPr>
          <w:t>6.5 Проверка документов на адекватность до их выпуска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897883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0" w:history="1">
        <w:r w:rsidRPr="00536292">
          <w:rPr>
            <w:rStyle w:val="a4"/>
            <w:noProof/>
            <w:lang w:val="ru-RU"/>
          </w:rPr>
          <w:t>6.6 Обеспечение сохранения документов четкими и легко идентифицируемыми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E11AEB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1" w:history="1">
        <w:r w:rsidRPr="00536292">
          <w:rPr>
            <w:rStyle w:val="a4"/>
            <w:noProof/>
            <w:lang w:val="ru-RU"/>
          </w:rPr>
          <w:t>6.7 Обеспечение наличия соответствующих версий документов в пунктах их применения.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CD2A7B4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2" w:history="1">
        <w:r w:rsidRPr="00536292">
          <w:rPr>
            <w:rStyle w:val="a4"/>
            <w:noProof/>
            <w:lang w:val="ru-RU"/>
          </w:rPr>
          <w:t>6.8 Анализ, актуализация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878614E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3" w:history="1">
        <w:r w:rsidRPr="00536292">
          <w:rPr>
            <w:rStyle w:val="a4"/>
            <w:noProof/>
            <w:lang w:val="ru-RU"/>
          </w:rPr>
          <w:t>6.9 Обеспечение идентификации изменений и статуса пересмотра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D39E107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4" w:history="1">
        <w:r w:rsidRPr="00536292">
          <w:rPr>
            <w:rStyle w:val="a4"/>
            <w:noProof/>
            <w:lang w:val="ru-RU"/>
          </w:rPr>
          <w:t>6.10 Предотвращение непреднамеренного использования устаревших документов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07A8E67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5" w:history="1">
        <w:r w:rsidRPr="00536292">
          <w:rPr>
            <w:rStyle w:val="a4"/>
            <w:noProof/>
            <w:lang w:val="ru-RU"/>
          </w:rPr>
          <w:t>6.11 Идентификации документов внешнего происхождения и управление их рассылкой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8B5DC7D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6" w:history="1">
        <w:r w:rsidRPr="00536292">
          <w:rPr>
            <w:rStyle w:val="a4"/>
            <w:noProof/>
            <w:lang w:val="ru-RU"/>
          </w:rPr>
          <w:t>7 Записи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3D85D6F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7" w:history="1">
        <w:r w:rsidRPr="00536292">
          <w:rPr>
            <w:rStyle w:val="a4"/>
            <w:noProof/>
            <w:lang w:val="ru-RU"/>
          </w:rPr>
          <w:t>8 Пересмотр, внесение изменений, хранение и рассылка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E8543BD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8" w:history="1">
        <w:r w:rsidRPr="00536292">
          <w:rPr>
            <w:rStyle w:val="a4"/>
            <w:noProof/>
            <w:lang w:val="ru-RU"/>
          </w:rPr>
          <w:t>Приложение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9849063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69" w:history="1">
        <w:r w:rsidRPr="00536292">
          <w:rPr>
            <w:rStyle w:val="a4"/>
            <w:noProof/>
            <w:lang w:val="ru-RU"/>
          </w:rPr>
          <w:t>Лист регистрации изменений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A400EE" w14:textId="77777777" w:rsidR="00BA4C16" w:rsidRDefault="00BA4C16">
      <w:pPr>
        <w:pStyle w:val="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182263170" w:history="1">
        <w:r w:rsidRPr="00BA4C16">
          <w:rPr>
            <w:rStyle w:val="a4"/>
            <w:noProof/>
            <w:lang w:val="ru-RU"/>
          </w:rPr>
          <w:t>Лист ознакомления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_Toc182263170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67C3F02" w14:textId="78DD79F5" w:rsidR="00086DD3" w:rsidRPr="00DB032B" w:rsidRDefault="00BA4C16" w:rsidP="00086DD3">
      <w:pPr>
        <w:tabs>
          <w:tab w:val="right" w:leader="dot" w:pos="10080"/>
        </w:tabs>
        <w:spacing w:after="120"/>
        <w:ind w:left="540" w:right="12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fldChar w:fldCharType="end"/>
      </w:r>
    </w:p>
    <w:p w14:paraId="178A304E" w14:textId="77777777" w:rsidR="00086DD3" w:rsidRPr="00DB032B" w:rsidRDefault="00086DD3" w:rsidP="00086DD3">
      <w:pPr>
        <w:tabs>
          <w:tab w:val="right" w:leader="dot" w:pos="10080"/>
        </w:tabs>
        <w:spacing w:after="120"/>
        <w:ind w:left="540" w:right="12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B6BEE7D" w14:textId="77777777" w:rsidR="00086DD3" w:rsidRPr="00DB032B" w:rsidRDefault="00086DD3" w:rsidP="00086DD3">
      <w:pPr>
        <w:tabs>
          <w:tab w:val="right" w:leader="dot" w:pos="10080"/>
        </w:tabs>
        <w:spacing w:after="120"/>
        <w:ind w:left="540" w:right="12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6A8F631" w14:textId="77777777" w:rsidR="00086DD3" w:rsidRPr="00DB032B" w:rsidRDefault="00086DD3" w:rsidP="00086DD3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AF9AC42" w14:textId="77777777" w:rsidR="00B364AB" w:rsidRPr="00DB032B" w:rsidRDefault="00B364AB">
      <w:pPr>
        <w:spacing w:after="200" w:line="276" w:lineRule="auto"/>
        <w:jc w:val="left"/>
        <w:rPr>
          <w:rFonts w:ascii="Times New Roman" w:hAnsi="Times New Roman"/>
          <w:b/>
          <w:sz w:val="26"/>
          <w:szCs w:val="26"/>
          <w:lang w:val="ru-RU"/>
        </w:rPr>
      </w:pPr>
      <w:r w:rsidRPr="00DB032B">
        <w:rPr>
          <w:rFonts w:ascii="Times New Roman" w:hAnsi="Times New Roman"/>
          <w:b/>
          <w:sz w:val="26"/>
          <w:szCs w:val="26"/>
          <w:lang w:val="ru-RU"/>
        </w:rPr>
        <w:br w:type="page"/>
      </w:r>
    </w:p>
    <w:p w14:paraId="575266D9" w14:textId="77777777" w:rsidR="00086DD3" w:rsidRPr="00DB032B" w:rsidRDefault="00086DD3" w:rsidP="00B364AB">
      <w:pPr>
        <w:pStyle w:val="20"/>
        <w:spacing w:before="0" w:after="0"/>
        <w:ind w:firstLine="567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" w:name="_Toc114629050"/>
      <w:bookmarkStart w:id="2" w:name="_Toc182263149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1 Назначение и область применения</w:t>
      </w:r>
      <w:bookmarkEnd w:id="2"/>
    </w:p>
    <w:p w14:paraId="0F406AE0" w14:textId="77777777" w:rsidR="00086DD3" w:rsidRPr="00DB032B" w:rsidRDefault="00086DD3" w:rsidP="00086DD3">
      <w:pPr>
        <w:tabs>
          <w:tab w:val="left" w:pos="720"/>
        </w:tabs>
        <w:spacing w:after="0"/>
        <w:ind w:firstLine="578"/>
        <w:rPr>
          <w:rFonts w:ascii="Times New Roman" w:hAnsi="Times New Roman"/>
          <w:sz w:val="20"/>
          <w:lang w:val="ru-RU"/>
        </w:rPr>
      </w:pPr>
    </w:p>
    <w:bookmarkEnd w:id="1"/>
    <w:p w14:paraId="3550D743" w14:textId="7153A356" w:rsidR="00AF0A86" w:rsidRPr="00DB032B" w:rsidRDefault="00086DD3" w:rsidP="00AF0A8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1.1 Настоящая документированная процедура </w:t>
      </w:r>
      <w:r w:rsidR="00B364AB" w:rsidRPr="00DB032B">
        <w:rPr>
          <w:rFonts w:ascii="Times New Roman" w:hAnsi="Times New Roman"/>
          <w:sz w:val="24"/>
          <w:szCs w:val="24"/>
          <w:lang w:val="ru-RU"/>
        </w:rPr>
        <w:t xml:space="preserve">устанавливает порядок управления </w:t>
      </w:r>
      <w:r w:rsidR="00AF0A86" w:rsidRPr="00DB032B">
        <w:rPr>
          <w:rFonts w:ascii="Times New Roman" w:hAnsi="Times New Roman"/>
          <w:sz w:val="24"/>
          <w:szCs w:val="24"/>
          <w:lang w:val="ru-RU"/>
        </w:rPr>
        <w:t>в</w:t>
      </w:r>
      <w:r w:rsidR="00114458" w:rsidRPr="00DB032B">
        <w:rPr>
          <w:rFonts w:ascii="Times New Roman" w:hAnsi="Times New Roman"/>
          <w:sz w:val="24"/>
          <w:szCs w:val="24"/>
          <w:lang w:val="ru-RU"/>
        </w:rPr>
        <w:t>н</w:t>
      </w:r>
      <w:r w:rsidR="00AF0A86" w:rsidRPr="00DB032B">
        <w:rPr>
          <w:rFonts w:ascii="Times New Roman" w:hAnsi="Times New Roman"/>
          <w:sz w:val="24"/>
          <w:szCs w:val="24"/>
          <w:lang w:val="ru-RU"/>
        </w:rPr>
        <w:t>еш</w:t>
      </w:r>
      <w:r w:rsidR="00114458" w:rsidRPr="00DB032B">
        <w:rPr>
          <w:rFonts w:ascii="Times New Roman" w:hAnsi="Times New Roman"/>
          <w:sz w:val="24"/>
          <w:szCs w:val="24"/>
          <w:lang w:val="ru-RU"/>
        </w:rPr>
        <w:t>н</w:t>
      </w:r>
      <w:r w:rsidR="00AF0A86" w:rsidRPr="00DB032B">
        <w:rPr>
          <w:rFonts w:ascii="Times New Roman" w:hAnsi="Times New Roman"/>
          <w:sz w:val="24"/>
          <w:szCs w:val="24"/>
          <w:lang w:val="ru-RU"/>
        </w:rPr>
        <w:t>ей и внутренней документированной информацией</w:t>
      </w:r>
      <w:r w:rsidR="00B364AB" w:rsidRPr="00DB032B">
        <w:rPr>
          <w:rFonts w:ascii="Times New Roman" w:hAnsi="Times New Roman"/>
          <w:sz w:val="24"/>
          <w:szCs w:val="24"/>
          <w:lang w:val="ru-RU"/>
        </w:rPr>
        <w:t xml:space="preserve"> системы менеджмента </w:t>
      </w:r>
      <w:r w:rsidR="00244753">
        <w:rPr>
          <w:rFonts w:ascii="Times New Roman" w:hAnsi="Times New Roman"/>
          <w:sz w:val="24"/>
          <w:szCs w:val="24"/>
          <w:lang w:val="ru-RU"/>
        </w:rPr>
        <w:t xml:space="preserve">качества </w:t>
      </w:r>
      <w:r w:rsidR="005B459B" w:rsidRPr="00DB032B">
        <w:rPr>
          <w:rFonts w:ascii="Times New Roman" w:hAnsi="Times New Roman"/>
          <w:sz w:val="24"/>
          <w:szCs w:val="24"/>
          <w:lang w:val="ru-RU"/>
        </w:rPr>
        <w:t xml:space="preserve">(далее -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="005B459B" w:rsidRPr="00DB032B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244753" w:rsidRPr="00244753">
        <w:rPr>
          <w:rFonts w:ascii="Times New Roman" w:hAnsi="Times New Roman"/>
          <w:sz w:val="24"/>
          <w:lang w:val="ru-RU"/>
        </w:rPr>
        <w:t>Отеля</w:t>
      </w:r>
      <w:r w:rsidR="00B364AB" w:rsidRPr="00DB032B">
        <w:rPr>
          <w:rFonts w:ascii="Times New Roman" w:hAnsi="Times New Roman"/>
          <w:sz w:val="24"/>
          <w:lang w:val="ru-RU"/>
        </w:rPr>
        <w:t xml:space="preserve"> (далее - </w:t>
      </w:r>
      <w:r w:rsidR="00114458" w:rsidRPr="00DB032B">
        <w:rPr>
          <w:rFonts w:ascii="Times New Roman" w:hAnsi="Times New Roman"/>
          <w:sz w:val="24"/>
          <w:lang w:val="ru-RU"/>
        </w:rPr>
        <w:t>Компания</w:t>
      </w:r>
      <w:r w:rsidR="00B364AB" w:rsidRPr="00DB032B">
        <w:rPr>
          <w:rFonts w:ascii="Times New Roman" w:hAnsi="Times New Roman"/>
          <w:sz w:val="24"/>
          <w:lang w:val="ru-RU"/>
        </w:rPr>
        <w:t xml:space="preserve">), построенной на основе стандартов </w:t>
      </w:r>
      <w:proofErr w:type="gramStart"/>
      <w:r w:rsidR="00AF0A86" w:rsidRPr="00DB032B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="00AF0A86" w:rsidRPr="00DB032B">
        <w:rPr>
          <w:rFonts w:ascii="Times New Roman" w:hAnsi="Times New Roman"/>
          <w:sz w:val="24"/>
          <w:szCs w:val="24"/>
          <w:lang w:val="ru-RU"/>
        </w:rPr>
        <w:t xml:space="preserve"> РК ИСО 9001. </w:t>
      </w:r>
    </w:p>
    <w:p w14:paraId="795EEE8B" w14:textId="77777777" w:rsidR="00086DD3" w:rsidRPr="00DB032B" w:rsidRDefault="00086DD3" w:rsidP="009C348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49F23618" w14:textId="77777777" w:rsidR="00086DD3" w:rsidRPr="00DB032B" w:rsidRDefault="00086DD3" w:rsidP="00086DD3">
      <w:pPr>
        <w:pStyle w:val="af6"/>
        <w:tabs>
          <w:tab w:val="left" w:pos="720"/>
        </w:tabs>
        <w:spacing w:after="0"/>
        <w:ind w:firstLine="578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1.2 Настоящая документированная процедура является внутренним нормативным документом </w:t>
      </w:r>
      <w:r w:rsidR="00B364AB" w:rsidRPr="00DB032B">
        <w:rPr>
          <w:rFonts w:ascii="Times New Roman" w:hAnsi="Times New Roman"/>
          <w:sz w:val="24"/>
          <w:szCs w:val="24"/>
          <w:lang w:val="ru-RU"/>
        </w:rPr>
        <w:t>компании</w:t>
      </w:r>
      <w:r w:rsidR="005B459B" w:rsidRPr="00DB032B">
        <w:rPr>
          <w:rFonts w:ascii="Times New Roman" w:hAnsi="Times New Roman"/>
          <w:sz w:val="24"/>
          <w:szCs w:val="24"/>
          <w:lang w:val="ru-RU"/>
        </w:rPr>
        <w:t>,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и ее требования распространяются на все е</w:t>
      </w:r>
      <w:r w:rsidR="00702252" w:rsidRPr="00DB032B">
        <w:rPr>
          <w:rFonts w:ascii="Times New Roman" w:hAnsi="Times New Roman"/>
          <w:sz w:val="24"/>
          <w:szCs w:val="24"/>
          <w:lang w:val="ru-RU"/>
        </w:rPr>
        <w:t>е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структурные подразделения.</w:t>
      </w:r>
    </w:p>
    <w:p w14:paraId="6C120A43" w14:textId="77777777" w:rsidR="00086DD3" w:rsidRPr="00DB032B" w:rsidRDefault="00086DD3" w:rsidP="00086DD3">
      <w:pPr>
        <w:tabs>
          <w:tab w:val="left" w:pos="720"/>
        </w:tabs>
        <w:spacing w:after="0"/>
        <w:ind w:firstLine="578"/>
        <w:rPr>
          <w:rFonts w:ascii="Times New Roman" w:hAnsi="Times New Roman"/>
          <w:sz w:val="20"/>
          <w:lang w:val="ru-RU"/>
        </w:rPr>
      </w:pPr>
    </w:p>
    <w:p w14:paraId="0B209A7D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3" w:name="_Toc114629053"/>
      <w:bookmarkStart w:id="4" w:name="_Toc182263150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2 Нормативные ссылки</w:t>
      </w:r>
      <w:bookmarkEnd w:id="3"/>
      <w:bookmarkEnd w:id="4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7CD3617B" w14:textId="77777777" w:rsidR="00086DD3" w:rsidRPr="00DB032B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</w:p>
    <w:p w14:paraId="544FB51A" w14:textId="77777777" w:rsidR="00086DD3" w:rsidRPr="00DB032B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2.1 В настоящей документированной процедуре </w:t>
      </w:r>
      <w:r w:rsidR="00702252" w:rsidRPr="00DB032B">
        <w:rPr>
          <w:rFonts w:ascii="Times New Roman" w:hAnsi="Times New Roman"/>
          <w:sz w:val="24"/>
          <w:szCs w:val="24"/>
          <w:lang w:val="ru-RU"/>
        </w:rPr>
        <w:t>компании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приведены ссылки на следующие нормативные документы:</w:t>
      </w:r>
    </w:p>
    <w:p w14:paraId="10E38562" w14:textId="77777777" w:rsidR="00AF0A86" w:rsidRPr="00DB032B" w:rsidRDefault="00AF0A86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958"/>
      </w:tblGrid>
      <w:tr w:rsidR="00AF0A86" w:rsidRPr="00DB032B" w14:paraId="6F4812D0" w14:textId="77777777" w:rsidTr="00AF0A86">
        <w:trPr>
          <w:trHeight w:val="162"/>
          <w:jc w:val="center"/>
        </w:trPr>
        <w:tc>
          <w:tcPr>
            <w:tcW w:w="4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80B967" w14:textId="77777777" w:rsidR="00AF0A86" w:rsidRPr="00DB032B" w:rsidRDefault="00AF0A86" w:rsidP="00AF0A86">
            <w:pPr>
              <w:spacing w:after="0"/>
              <w:ind w:left="539"/>
              <w:jc w:val="left"/>
              <w:rPr>
                <w:rFonts w:ascii="Times New Roman" w:eastAsia="Arial" w:hAnsi="Times New Roman"/>
                <w:szCs w:val="22"/>
                <w:lang w:val="ru-RU"/>
              </w:rPr>
            </w:pPr>
            <w:r w:rsidRPr="00DB032B">
              <w:rPr>
                <w:rFonts w:ascii="Times New Roman" w:hAnsi="Times New Roman"/>
                <w:szCs w:val="22"/>
                <w:lang w:val="ru-RU"/>
              </w:rPr>
              <w:t>-</w:t>
            </w:r>
          </w:p>
        </w:tc>
        <w:tc>
          <w:tcPr>
            <w:tcW w:w="5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54BC1" w14:textId="77777777" w:rsidR="00AF0A86" w:rsidRPr="00DB032B" w:rsidRDefault="00AF0A86" w:rsidP="00AF0A86">
            <w:pPr>
              <w:spacing w:after="0"/>
              <w:ind w:right="44"/>
              <w:rPr>
                <w:rFonts w:ascii="Times New Roman" w:eastAsia="Arial" w:hAnsi="Times New Roman"/>
                <w:szCs w:val="22"/>
                <w:lang w:val="ru-RU"/>
              </w:rPr>
            </w:pPr>
            <w:r w:rsidRPr="00DB032B">
              <w:rPr>
                <w:rFonts w:ascii="Times New Roman" w:hAnsi="Times New Roman"/>
                <w:szCs w:val="22"/>
                <w:lang w:val="ru-RU"/>
              </w:rPr>
              <w:t>Трудовой Кодекс РК</w:t>
            </w:r>
          </w:p>
        </w:tc>
      </w:tr>
      <w:tr w:rsidR="00AF0A86" w:rsidRPr="00DB032B" w14:paraId="2DB8C9C0" w14:textId="77777777" w:rsidTr="00AF0A86">
        <w:trPr>
          <w:trHeight w:val="162"/>
          <w:jc w:val="center"/>
        </w:trPr>
        <w:tc>
          <w:tcPr>
            <w:tcW w:w="4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69E63" w14:textId="77777777" w:rsidR="00AF0A86" w:rsidRPr="00DB032B" w:rsidRDefault="00AF0A86" w:rsidP="00AF0A86">
            <w:pPr>
              <w:spacing w:after="0"/>
              <w:ind w:left="539"/>
              <w:jc w:val="left"/>
              <w:rPr>
                <w:rFonts w:ascii="Times New Roman" w:hAnsi="Times New Roman"/>
                <w:szCs w:val="22"/>
                <w:lang w:val="ru-RU"/>
              </w:rPr>
            </w:pPr>
            <w:r w:rsidRPr="00DB032B">
              <w:rPr>
                <w:rFonts w:ascii="Times New Roman" w:hAnsi="Times New Roman"/>
                <w:szCs w:val="22"/>
                <w:lang w:val="ru-RU"/>
              </w:rPr>
              <w:t>СТ РК 1.5-2013</w:t>
            </w:r>
          </w:p>
        </w:tc>
        <w:tc>
          <w:tcPr>
            <w:tcW w:w="5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71A4E" w14:textId="77777777" w:rsidR="00AF0A86" w:rsidRPr="00DB032B" w:rsidRDefault="00AF0A86" w:rsidP="00AF0A86">
            <w:pPr>
              <w:spacing w:after="0"/>
              <w:ind w:right="44"/>
              <w:rPr>
                <w:rFonts w:ascii="Times New Roman" w:hAnsi="Times New Roman"/>
                <w:szCs w:val="22"/>
                <w:lang w:val="ru-RU"/>
              </w:rPr>
            </w:pPr>
            <w:r w:rsidRPr="00DB032B">
              <w:rPr>
                <w:rFonts w:ascii="Times New Roman" w:hAnsi="Times New Roman"/>
                <w:szCs w:val="22"/>
                <w:lang w:val="ru-RU"/>
              </w:rPr>
              <w:t>Государственная система технического регулирования Республики Казахстан. Общие требования к построению, изложению, оформлению и содержанию стандартов;</w:t>
            </w:r>
          </w:p>
        </w:tc>
      </w:tr>
      <w:tr w:rsidR="00AF0A86" w:rsidRPr="00244753" w14:paraId="491A1B2D" w14:textId="77777777" w:rsidTr="00AF0A86">
        <w:trPr>
          <w:trHeight w:val="162"/>
          <w:jc w:val="center"/>
        </w:trPr>
        <w:tc>
          <w:tcPr>
            <w:tcW w:w="4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20930F" w14:textId="21DA7D5B" w:rsidR="00AF0A86" w:rsidRPr="00DB032B" w:rsidRDefault="00AF0A86" w:rsidP="00AF0A86">
            <w:pPr>
              <w:spacing w:after="0"/>
              <w:ind w:left="539"/>
              <w:rPr>
                <w:rFonts w:ascii="Times New Roman" w:eastAsia="Arial" w:hAnsi="Times New Roman"/>
                <w:szCs w:val="22"/>
                <w:lang w:val="ru-RU"/>
              </w:rPr>
            </w:pPr>
            <w:proofErr w:type="gramStart"/>
            <w:r w:rsidRPr="00DB032B">
              <w:rPr>
                <w:rFonts w:ascii="Times New Roman" w:eastAsia="Arial" w:hAnsi="Times New Roman"/>
                <w:szCs w:val="22"/>
                <w:lang w:val="ru-RU"/>
              </w:rPr>
              <w:t>СТ</w:t>
            </w:r>
            <w:proofErr w:type="gramEnd"/>
            <w:r w:rsidRPr="00DB032B">
              <w:rPr>
                <w:rFonts w:ascii="Times New Roman" w:eastAsia="Arial" w:hAnsi="Times New Roman"/>
                <w:szCs w:val="22"/>
                <w:lang w:val="ru-RU"/>
              </w:rPr>
              <w:t xml:space="preserve"> РК ИСО 9000:201</w:t>
            </w:r>
            <w:r w:rsidR="00244753">
              <w:rPr>
                <w:rFonts w:ascii="Times New Roman" w:eastAsia="Arial" w:hAnsi="Times New Roman"/>
                <w:szCs w:val="22"/>
                <w:lang w:val="en-US"/>
              </w:rPr>
              <w:t>7</w:t>
            </w:r>
            <w:r w:rsidRPr="00DB032B">
              <w:rPr>
                <w:rFonts w:ascii="Times New Roman" w:eastAsia="Arial" w:hAnsi="Times New Roman"/>
                <w:szCs w:val="22"/>
                <w:lang w:val="ru-RU"/>
              </w:rPr>
              <w:t xml:space="preserve"> </w:t>
            </w:r>
          </w:p>
          <w:p w14:paraId="6DB664C9" w14:textId="77777777" w:rsidR="00AF0A86" w:rsidRPr="00DB032B" w:rsidRDefault="00AF0A86" w:rsidP="00AF0A86">
            <w:pPr>
              <w:spacing w:after="0"/>
              <w:ind w:left="539"/>
              <w:rPr>
                <w:rFonts w:ascii="Times New Roman" w:eastAsia="Arial" w:hAnsi="Times New Roman"/>
                <w:szCs w:val="22"/>
                <w:lang w:val="ru-RU"/>
              </w:rPr>
            </w:pPr>
          </w:p>
        </w:tc>
        <w:tc>
          <w:tcPr>
            <w:tcW w:w="5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57805" w14:textId="77777777" w:rsidR="00AF0A86" w:rsidRPr="00DB032B" w:rsidRDefault="00AF0A86" w:rsidP="00AF0A86">
            <w:pPr>
              <w:spacing w:after="0"/>
              <w:ind w:left="33" w:right="44"/>
              <w:rPr>
                <w:rFonts w:ascii="Times New Roman" w:eastAsia="Arial" w:hAnsi="Times New Roman"/>
                <w:szCs w:val="22"/>
                <w:lang w:val="ru-RU"/>
              </w:rPr>
            </w:pPr>
            <w:r w:rsidRPr="00DB032B">
              <w:rPr>
                <w:rFonts w:ascii="Times New Roman" w:eastAsia="Arial" w:hAnsi="Times New Roman"/>
                <w:szCs w:val="22"/>
                <w:lang w:val="ru-RU"/>
              </w:rPr>
              <w:t>Системы менеджмента качества. Основные положения и словарь;</w:t>
            </w:r>
          </w:p>
        </w:tc>
      </w:tr>
      <w:tr w:rsidR="00AF0A86" w:rsidRPr="00DB032B" w14:paraId="5D350E27" w14:textId="77777777" w:rsidTr="00AF0A86">
        <w:trPr>
          <w:trHeight w:val="295"/>
          <w:jc w:val="center"/>
        </w:trPr>
        <w:tc>
          <w:tcPr>
            <w:tcW w:w="439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917281" w14:textId="77777777" w:rsidR="00AF0A86" w:rsidRPr="00DB032B" w:rsidRDefault="00AF0A86" w:rsidP="00AF0A86">
            <w:pPr>
              <w:spacing w:after="0"/>
              <w:ind w:left="539"/>
              <w:jc w:val="left"/>
              <w:rPr>
                <w:rFonts w:ascii="Times New Roman" w:eastAsia="Arial" w:hAnsi="Times New Roman"/>
                <w:szCs w:val="22"/>
                <w:lang w:val="ru-RU"/>
              </w:rPr>
            </w:pPr>
            <w:proofErr w:type="gramStart"/>
            <w:r w:rsidRPr="00DB032B">
              <w:rPr>
                <w:rFonts w:ascii="Times New Roman" w:eastAsia="Arial" w:hAnsi="Times New Roman"/>
                <w:szCs w:val="22"/>
                <w:lang w:val="ru-RU"/>
              </w:rPr>
              <w:t>СТ</w:t>
            </w:r>
            <w:proofErr w:type="gramEnd"/>
            <w:r w:rsidRPr="00DB032B">
              <w:rPr>
                <w:rFonts w:ascii="Times New Roman" w:eastAsia="Arial" w:hAnsi="Times New Roman"/>
                <w:szCs w:val="22"/>
                <w:lang w:val="ru-RU"/>
              </w:rPr>
              <w:t xml:space="preserve"> РК ИСО 9001-2016 </w:t>
            </w:r>
          </w:p>
          <w:p w14:paraId="2BE27A95" w14:textId="77777777" w:rsidR="00AF0A86" w:rsidRPr="00DB032B" w:rsidRDefault="00AF0A86" w:rsidP="00AF0A86">
            <w:pPr>
              <w:spacing w:after="0"/>
              <w:ind w:left="539"/>
              <w:jc w:val="left"/>
              <w:rPr>
                <w:rFonts w:ascii="Times New Roman" w:eastAsia="Arial" w:hAnsi="Times New Roman"/>
                <w:szCs w:val="22"/>
                <w:lang w:val="ru-RU"/>
              </w:rPr>
            </w:pPr>
          </w:p>
        </w:tc>
        <w:tc>
          <w:tcPr>
            <w:tcW w:w="59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5770E" w14:textId="77777777" w:rsidR="00AF0A86" w:rsidRPr="00DB032B" w:rsidRDefault="00AF0A86" w:rsidP="00AF0A86">
            <w:pPr>
              <w:spacing w:after="0"/>
              <w:ind w:left="33" w:right="44"/>
              <w:rPr>
                <w:rFonts w:ascii="Times New Roman" w:eastAsia="Arial" w:hAnsi="Times New Roman"/>
                <w:szCs w:val="22"/>
                <w:lang w:val="ru-RU"/>
              </w:rPr>
            </w:pPr>
            <w:r w:rsidRPr="00DB032B">
              <w:rPr>
                <w:rFonts w:ascii="Times New Roman" w:eastAsia="Arial" w:hAnsi="Times New Roman"/>
                <w:szCs w:val="22"/>
                <w:lang w:val="ru-RU"/>
              </w:rPr>
              <w:t>Системы менеджмента качества. Требования;</w:t>
            </w:r>
          </w:p>
        </w:tc>
      </w:tr>
    </w:tbl>
    <w:p w14:paraId="1173E992" w14:textId="77777777" w:rsidR="00AF0A86" w:rsidRPr="00DB032B" w:rsidRDefault="00AF0A86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</w:p>
    <w:p w14:paraId="5708180F" w14:textId="77777777" w:rsidR="00086DD3" w:rsidRPr="00DB032B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  <w:bookmarkStart w:id="5" w:name="_Toc114629054"/>
    </w:p>
    <w:p w14:paraId="6C8FEA29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6" w:name="_Toc182263151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3 Термины и определения</w:t>
      </w:r>
      <w:bookmarkEnd w:id="6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bookmarkEnd w:id="5"/>
    <w:p w14:paraId="68172A9E" w14:textId="77777777" w:rsidR="00086DD3" w:rsidRPr="00DB032B" w:rsidRDefault="00086DD3" w:rsidP="00086DD3">
      <w:pPr>
        <w:pStyle w:val="a5"/>
        <w:tabs>
          <w:tab w:val="left" w:pos="720"/>
          <w:tab w:val="left" w:pos="1086"/>
        </w:tabs>
        <w:spacing w:after="0"/>
        <w:ind w:firstLine="540"/>
        <w:rPr>
          <w:rFonts w:ascii="Times New Roman" w:hAnsi="Times New Roman"/>
          <w:sz w:val="20"/>
        </w:rPr>
      </w:pPr>
    </w:p>
    <w:p w14:paraId="5BCAD5D3" w14:textId="19DD7849" w:rsidR="00AD254B" w:rsidRPr="00DB032B" w:rsidRDefault="00086DD3" w:rsidP="00AD254B">
      <w:pPr>
        <w:pStyle w:val="afff3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3.1</w:t>
      </w:r>
      <w:proofErr w:type="gramStart"/>
      <w:r w:rsidRPr="00DB032B">
        <w:rPr>
          <w:rFonts w:ascii="Times New Roman" w:hAnsi="Times New Roman"/>
          <w:sz w:val="24"/>
          <w:lang w:val="ru-RU"/>
        </w:rPr>
        <w:t xml:space="preserve"> В</w:t>
      </w:r>
      <w:proofErr w:type="gramEnd"/>
      <w:r w:rsidRPr="00DB032B">
        <w:rPr>
          <w:rFonts w:ascii="Times New Roman" w:hAnsi="Times New Roman"/>
          <w:sz w:val="24"/>
          <w:lang w:val="ru-RU"/>
        </w:rPr>
        <w:t xml:space="preserve"> настоящей документированной процедуре </w:t>
      </w:r>
      <w:r w:rsidR="00AE3804" w:rsidRPr="00DB032B">
        <w:rPr>
          <w:rFonts w:ascii="Times New Roman" w:hAnsi="Times New Roman"/>
          <w:sz w:val="24"/>
          <w:lang w:val="ru-RU"/>
        </w:rPr>
        <w:t xml:space="preserve">компании </w:t>
      </w:r>
      <w:r w:rsidRPr="00DB032B">
        <w:rPr>
          <w:rFonts w:ascii="Times New Roman" w:hAnsi="Times New Roman"/>
          <w:sz w:val="24"/>
          <w:lang w:val="ru-RU"/>
        </w:rPr>
        <w:t xml:space="preserve">применяются термины и соответствующие им определения в соответствии </w:t>
      </w:r>
      <w:bookmarkStart w:id="7" w:name="_Toc114629055"/>
      <w:r w:rsidR="00AD254B" w:rsidRPr="00DB032B">
        <w:rPr>
          <w:rFonts w:ascii="Times New Roman" w:hAnsi="Times New Roman"/>
          <w:sz w:val="24"/>
          <w:lang w:val="ru-RU"/>
        </w:rPr>
        <w:t xml:space="preserve">со </w:t>
      </w:r>
      <w:proofErr w:type="spellStart"/>
      <w:r w:rsidR="00244753">
        <w:rPr>
          <w:rFonts w:ascii="Times New Roman" w:hAnsi="Times New Roman"/>
          <w:sz w:val="24"/>
          <w:lang w:val="ru-RU"/>
        </w:rPr>
        <w:t>стандартjv</w:t>
      </w:r>
      <w:proofErr w:type="spellEnd"/>
      <w:r w:rsidR="00244753">
        <w:rPr>
          <w:rFonts w:ascii="Times New Roman" w:hAnsi="Times New Roman"/>
          <w:sz w:val="24"/>
          <w:lang w:val="ru-RU"/>
        </w:rPr>
        <w:t xml:space="preserve"> CVR</w:t>
      </w:r>
      <w:r w:rsidR="00AE3804" w:rsidRPr="00DB032B">
        <w:rPr>
          <w:rFonts w:ascii="Times New Roman" w:eastAsia="Arial" w:hAnsi="Times New Roman"/>
          <w:sz w:val="24"/>
          <w:lang w:val="ru-RU"/>
        </w:rPr>
        <w:t xml:space="preserve"> компании</w:t>
      </w:r>
      <w:r w:rsidR="00AD254B" w:rsidRPr="00DB032B">
        <w:rPr>
          <w:rFonts w:ascii="Times New Roman" w:hAnsi="Times New Roman"/>
          <w:sz w:val="24"/>
          <w:lang w:val="ru-RU"/>
        </w:rPr>
        <w:t>.</w:t>
      </w:r>
    </w:p>
    <w:p w14:paraId="0F79E51C" w14:textId="77777777" w:rsidR="00086DD3" w:rsidRPr="00DB032B" w:rsidRDefault="00086DD3" w:rsidP="00086DD3">
      <w:pPr>
        <w:tabs>
          <w:tab w:val="left" w:pos="720"/>
        </w:tabs>
        <w:spacing w:after="0"/>
        <w:ind w:firstLine="540"/>
        <w:rPr>
          <w:rFonts w:ascii="Times New Roman" w:hAnsi="Times New Roman"/>
          <w:sz w:val="20"/>
          <w:lang w:val="ru-RU"/>
        </w:rPr>
      </w:pPr>
    </w:p>
    <w:p w14:paraId="52571466" w14:textId="77777777" w:rsidR="00086DD3" w:rsidRPr="00DB032B" w:rsidRDefault="00086DD3" w:rsidP="00AE3804">
      <w:pPr>
        <w:pStyle w:val="20"/>
        <w:spacing w:before="0" w:after="0"/>
        <w:ind w:firstLine="567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8" w:name="_Toc182263152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4 Сокращения</w:t>
      </w:r>
      <w:bookmarkEnd w:id="7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и обозначения</w:t>
      </w:r>
      <w:bookmarkEnd w:id="8"/>
    </w:p>
    <w:p w14:paraId="71B673DB" w14:textId="77777777" w:rsidR="00086DD3" w:rsidRPr="00DB032B" w:rsidRDefault="00086DD3" w:rsidP="00AE3804">
      <w:pPr>
        <w:tabs>
          <w:tab w:val="left" w:pos="720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7F877A7C" w14:textId="77777777" w:rsidR="00086DD3" w:rsidRPr="00DB032B" w:rsidRDefault="00086DD3" w:rsidP="00AE3804">
      <w:pPr>
        <w:pStyle w:val="a5"/>
        <w:tabs>
          <w:tab w:val="left" w:pos="720"/>
          <w:tab w:val="left" w:pos="108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4.1 В настоящей документированной процедуре </w:t>
      </w:r>
      <w:r w:rsidR="00FB36FD" w:rsidRPr="00DB032B">
        <w:rPr>
          <w:rFonts w:ascii="Times New Roman" w:hAnsi="Times New Roman"/>
          <w:sz w:val="24"/>
          <w:szCs w:val="24"/>
        </w:rPr>
        <w:t>компании</w:t>
      </w:r>
      <w:r w:rsidRPr="00DB032B">
        <w:rPr>
          <w:rFonts w:ascii="Times New Roman" w:hAnsi="Times New Roman"/>
          <w:sz w:val="24"/>
          <w:szCs w:val="24"/>
        </w:rPr>
        <w:t xml:space="preserve"> применены следующие сокращения и обозначения в соответствии с таблицей 1:</w:t>
      </w:r>
    </w:p>
    <w:p w14:paraId="0B72F6D6" w14:textId="77777777" w:rsidR="00086DD3" w:rsidRPr="00DB032B" w:rsidRDefault="00086DD3" w:rsidP="00086DD3">
      <w:pPr>
        <w:pStyle w:val="a5"/>
        <w:tabs>
          <w:tab w:val="left" w:pos="720"/>
          <w:tab w:val="left" w:pos="1086"/>
        </w:tabs>
        <w:spacing w:after="0"/>
        <w:ind w:firstLine="540"/>
        <w:rPr>
          <w:rFonts w:ascii="Times New Roman" w:hAnsi="Times New Roman"/>
          <w:sz w:val="10"/>
          <w:szCs w:val="10"/>
        </w:rPr>
      </w:pPr>
    </w:p>
    <w:p w14:paraId="54743919" w14:textId="77777777" w:rsidR="00086DD3" w:rsidRPr="00DB032B" w:rsidRDefault="00086DD3" w:rsidP="00086DD3">
      <w:pPr>
        <w:pStyle w:val="a5"/>
        <w:tabs>
          <w:tab w:val="left" w:pos="720"/>
          <w:tab w:val="left" w:pos="1086"/>
        </w:tabs>
        <w:spacing w:after="0" w:line="240" w:lineRule="atLeast"/>
        <w:ind w:firstLine="540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Таблица 1. Сокращения и обозначения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8009"/>
      </w:tblGrid>
      <w:tr w:rsidR="00AF0A86" w:rsidRPr="00244753" w14:paraId="13720088" w14:textId="77777777" w:rsidTr="00AF0A86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742" w14:textId="77777777" w:rsidR="00AF0A86" w:rsidRPr="00DB032B" w:rsidRDefault="00AF0A86" w:rsidP="00AF0A86">
            <w:pPr>
              <w:pStyle w:val="a5"/>
              <w:ind w:right="-108"/>
              <w:rPr>
                <w:rFonts w:ascii="Times New Roman" w:hAnsi="Times New Roman"/>
                <w:b/>
                <w:bCs/>
                <w:sz w:val="20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</w:rPr>
              <w:t xml:space="preserve">№ </w:t>
            </w:r>
          </w:p>
          <w:p w14:paraId="0A1D53EB" w14:textId="77777777" w:rsidR="00AF0A86" w:rsidRPr="00DB032B" w:rsidRDefault="00AF0A86" w:rsidP="00AF0A86">
            <w:pPr>
              <w:pStyle w:val="a5"/>
              <w:ind w:right="-108"/>
              <w:rPr>
                <w:rFonts w:ascii="Times New Roman" w:hAnsi="Times New Roman"/>
                <w:b/>
                <w:bCs/>
                <w:sz w:val="20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6E7" w14:textId="77777777" w:rsidR="00AF0A86" w:rsidRPr="00DB032B" w:rsidRDefault="00AF0A86" w:rsidP="00AF0A86">
            <w:pPr>
              <w:pStyle w:val="a5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</w:rPr>
              <w:t xml:space="preserve">Сокращения и обозначения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F2A" w14:textId="77777777" w:rsidR="00AF0A86" w:rsidRPr="00DB032B" w:rsidRDefault="00AF0A86" w:rsidP="00AF0A86">
            <w:pPr>
              <w:pStyle w:val="a5"/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</w:rPr>
              <w:t>Полное название приведенных обозначений и сокращений</w:t>
            </w:r>
          </w:p>
        </w:tc>
      </w:tr>
      <w:tr w:rsidR="00AF0A86" w:rsidRPr="00DB032B" w14:paraId="2BDA01D7" w14:textId="77777777" w:rsidTr="00AF0A86">
        <w:trPr>
          <w:trHeight w:val="1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B25D2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68C" w14:textId="77777777" w:rsidR="00AF0A86" w:rsidRPr="00DB032B" w:rsidRDefault="00AF0A86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ISO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79C" w14:textId="77777777" w:rsidR="00AF0A86" w:rsidRPr="00DB032B" w:rsidRDefault="00AF0A86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DB032B">
              <w:rPr>
                <w:rFonts w:ascii="Times New Roman" w:hAnsi="Times New Roman"/>
                <w:sz w:val="20"/>
              </w:rPr>
              <w:t>International</w:t>
            </w:r>
            <w:proofErr w:type="spellEnd"/>
            <w:r w:rsidRPr="00DB032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032B">
              <w:rPr>
                <w:rFonts w:ascii="Times New Roman" w:hAnsi="Times New Roman"/>
                <w:sz w:val="20"/>
              </w:rPr>
              <w:t>Organization</w:t>
            </w:r>
            <w:proofErr w:type="spellEnd"/>
            <w:r w:rsidRPr="00DB032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032B">
              <w:rPr>
                <w:rFonts w:ascii="Times New Roman" w:hAnsi="Times New Roman"/>
                <w:sz w:val="20"/>
              </w:rPr>
              <w:t>for</w:t>
            </w:r>
            <w:proofErr w:type="spellEnd"/>
            <w:r w:rsidRPr="00DB032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B032B">
              <w:rPr>
                <w:rFonts w:ascii="Times New Roman" w:hAnsi="Times New Roman"/>
                <w:sz w:val="20"/>
              </w:rPr>
              <w:t>Standardization</w:t>
            </w:r>
            <w:proofErr w:type="spellEnd"/>
          </w:p>
        </w:tc>
      </w:tr>
      <w:tr w:rsidR="00AF0A86" w:rsidRPr="00DB032B" w14:paraId="1491C7B8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674DE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A78" w14:textId="77777777" w:rsidR="00AF0A86" w:rsidRPr="00DB032B" w:rsidRDefault="00AF0A86" w:rsidP="00AF0A86">
            <w:pPr>
              <w:pStyle w:val="afff5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eastAsia="SimSun" w:hAnsi="Times New Roman"/>
                <w:sz w:val="20"/>
                <w:lang w:eastAsia="en-US"/>
              </w:rPr>
              <w:t>СМК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4EC" w14:textId="77777777" w:rsidR="00AF0A86" w:rsidRPr="00DB032B" w:rsidRDefault="00AF0A86" w:rsidP="00AF0A86">
            <w:pPr>
              <w:pStyle w:val="afff5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Система менеджмента качества</w:t>
            </w:r>
          </w:p>
        </w:tc>
      </w:tr>
      <w:tr w:rsidR="00AF0A86" w:rsidRPr="00DB032B" w14:paraId="681F3989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C30958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2A65" w14:textId="77777777" w:rsidR="00AF0A86" w:rsidRPr="00DB032B" w:rsidRDefault="00AF0A86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ЗСП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BB9" w14:textId="77777777" w:rsidR="00AF0A86" w:rsidRPr="00DB032B" w:rsidRDefault="00AF0A86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Заинтересованное структурное подразделение</w:t>
            </w:r>
          </w:p>
        </w:tc>
      </w:tr>
      <w:tr w:rsidR="00AF0A86" w:rsidRPr="00244753" w14:paraId="2D431F65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F3B1A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15D" w14:textId="3B37E064" w:rsidR="00AF0A86" w:rsidRPr="00DB032B" w:rsidRDefault="00244753" w:rsidP="00AF0A86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Политика СМК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EA1C" w14:textId="78C91EDB" w:rsidR="00AF0A86" w:rsidRPr="00DB032B" w:rsidRDefault="00244753" w:rsidP="00244753">
            <w:pPr>
              <w:pStyle w:val="Level4Indent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Политики в области качества</w:t>
            </w:r>
          </w:p>
        </w:tc>
      </w:tr>
      <w:tr w:rsidR="00AF0A86" w:rsidRPr="00244753" w14:paraId="1A5938C2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83CC3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BADD" w14:textId="77ECA7BA" w:rsidR="00AF0A86" w:rsidRPr="00DB032B" w:rsidRDefault="00244753" w:rsidP="00AF0A86">
            <w:pPr>
              <w:pStyle w:val="afff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Цели СМК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88B4" w14:textId="6DC18448" w:rsidR="00AF0A86" w:rsidRPr="00DB032B" w:rsidRDefault="00AF0A86" w:rsidP="00AF0A86">
            <w:pPr>
              <w:pStyle w:val="Level4Indent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Цели в области качества, экологического менеджмента, менеджмента безопасности труда и охраны здоровья</w:t>
            </w:r>
            <w:r w:rsidR="005D1580" w:rsidRPr="00DB03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AF0A86" w:rsidRPr="00DB032B" w14:paraId="3C26A3B1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E33C5F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6CF" w14:textId="77777777" w:rsidR="00AF0A86" w:rsidRPr="00DB032B" w:rsidRDefault="00AF0A86" w:rsidP="00AF0A86">
            <w:pPr>
              <w:pStyle w:val="afff5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ВНД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510" w14:textId="77777777" w:rsidR="00AF0A86" w:rsidRPr="00DB032B" w:rsidRDefault="00AF0A86" w:rsidP="00AF0A86">
            <w:pPr>
              <w:pStyle w:val="Level4Indent"/>
              <w:spacing w:after="0"/>
              <w:ind w:left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Внутренний нормативный документ</w:t>
            </w:r>
          </w:p>
        </w:tc>
      </w:tr>
      <w:tr w:rsidR="00AF0A86" w:rsidRPr="00DB032B" w14:paraId="62AC2D33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627EB7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BE9" w14:textId="77777777" w:rsidR="00AF0A86" w:rsidRPr="00DB032B" w:rsidRDefault="00AF0A86" w:rsidP="00AF0A86">
            <w:pPr>
              <w:pStyle w:val="afff5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ДП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3C8" w14:textId="77777777" w:rsidR="00AF0A86" w:rsidRPr="00DB032B" w:rsidRDefault="00AF0A86" w:rsidP="00AF0A86">
            <w:pPr>
              <w:pStyle w:val="afff5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Документированная процедура</w:t>
            </w:r>
          </w:p>
        </w:tc>
      </w:tr>
      <w:tr w:rsidR="00AF0A86" w:rsidRPr="00DB032B" w14:paraId="1A4D31D7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EECF3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D93" w14:textId="77777777" w:rsidR="00AF0A86" w:rsidRPr="00DB032B" w:rsidRDefault="00AF0A86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ДИ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C30" w14:textId="77777777" w:rsidR="00AF0A86" w:rsidRPr="00DB032B" w:rsidRDefault="00AF0A86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Должностная инструкция</w:t>
            </w:r>
          </w:p>
        </w:tc>
      </w:tr>
      <w:tr w:rsidR="00AF0A86" w:rsidRPr="00DB032B" w14:paraId="03AEFA75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DB716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063" w14:textId="77777777" w:rsidR="00AF0A86" w:rsidRPr="00DB032B" w:rsidRDefault="00AF0A86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ПИ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50D" w14:textId="77777777" w:rsidR="00AF0A86" w:rsidRPr="00DB032B" w:rsidRDefault="00AF0A86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Производственная инструкция</w:t>
            </w:r>
          </w:p>
        </w:tc>
      </w:tr>
      <w:tr w:rsidR="00AF0A86" w:rsidRPr="00DB032B" w14:paraId="542DD53E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F171F4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466" w14:textId="77777777" w:rsidR="00AF0A86" w:rsidRPr="00DB032B" w:rsidRDefault="008E5C75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 xml:space="preserve">ЗД 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96F" w14:textId="77777777" w:rsidR="00AF0A86" w:rsidRPr="00DB032B" w:rsidRDefault="008E5C75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Заместитель директора</w:t>
            </w:r>
          </w:p>
        </w:tc>
      </w:tr>
      <w:tr w:rsidR="00AF0A86" w:rsidRPr="00DB032B" w14:paraId="5D0B3EBF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A9744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38D" w14:textId="77777777" w:rsidR="00AF0A86" w:rsidRPr="00DB032B" w:rsidRDefault="008E5C75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РЗСП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7D6" w14:textId="77777777" w:rsidR="00AF0A86" w:rsidRPr="00DB032B" w:rsidRDefault="008E5C75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Руководители заинтересованных сторон</w:t>
            </w:r>
          </w:p>
        </w:tc>
      </w:tr>
      <w:tr w:rsidR="00AF0A86" w:rsidRPr="00DB032B" w14:paraId="010D8491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315B5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EF2" w14:textId="77777777" w:rsidR="00AF0A86" w:rsidRPr="00DB032B" w:rsidRDefault="00075BE8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СП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A9D" w14:textId="77777777" w:rsidR="00AF0A86" w:rsidRPr="00DB032B" w:rsidRDefault="00075BE8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Структурное подразделение</w:t>
            </w:r>
          </w:p>
        </w:tc>
      </w:tr>
      <w:tr w:rsidR="00AF0A86" w:rsidRPr="00DB032B" w14:paraId="4E3B542E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A365BF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DA2" w14:textId="77777777" w:rsidR="00AF0A86" w:rsidRPr="00DB032B" w:rsidRDefault="00CA2643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ПО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ECA" w14:textId="77777777" w:rsidR="00AF0A86" w:rsidRPr="00DB032B" w:rsidRDefault="00CA2643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Производственный отдел</w:t>
            </w:r>
          </w:p>
        </w:tc>
      </w:tr>
      <w:tr w:rsidR="00AF0A86" w:rsidRPr="00DB032B" w14:paraId="02B958D7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2152F" w14:textId="77777777" w:rsidR="00AF0A86" w:rsidRPr="00DB032B" w:rsidRDefault="00AF0A86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66F" w14:textId="77777777" w:rsidR="00AF0A86" w:rsidRPr="00DB032B" w:rsidRDefault="00CD0564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ЮД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2C6" w14:textId="77777777" w:rsidR="00AF0A86" w:rsidRPr="00DB032B" w:rsidRDefault="00CD0564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Юридический отдел</w:t>
            </w:r>
          </w:p>
        </w:tc>
      </w:tr>
      <w:tr w:rsidR="00CA2643" w:rsidRPr="00DB032B" w14:paraId="614EF579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91DA98" w14:textId="77777777" w:rsidR="00CA2643" w:rsidRPr="00DB032B" w:rsidRDefault="00CA2643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C52" w14:textId="33FCA004" w:rsidR="00CA2643" w:rsidRPr="00DB032B" w:rsidRDefault="00CD0564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ОК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B1FD" w14:textId="77777777" w:rsidR="00CA2643" w:rsidRPr="00DB032B" w:rsidRDefault="00CD0564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Отдел кадров</w:t>
            </w:r>
          </w:p>
        </w:tc>
      </w:tr>
      <w:tr w:rsidR="005D1580" w:rsidRPr="00DB032B" w14:paraId="66834523" w14:textId="77777777" w:rsidTr="00AF0A8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6E106A" w14:textId="77777777" w:rsidR="005D1580" w:rsidRPr="00DB032B" w:rsidRDefault="005D1580" w:rsidP="00AF0A86">
            <w:pPr>
              <w:pStyle w:val="a5"/>
              <w:numPr>
                <w:ilvl w:val="0"/>
                <w:numId w:val="4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154" w14:textId="04C241AE" w:rsidR="005D1580" w:rsidRPr="00DB032B" w:rsidRDefault="005D1580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ОМ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FCB" w14:textId="0317F3C2" w:rsidR="005D1580" w:rsidRPr="00DB032B" w:rsidRDefault="005D1580" w:rsidP="00AF0A86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DB032B">
              <w:rPr>
                <w:rFonts w:ascii="Times New Roman" w:hAnsi="Times New Roman"/>
                <w:sz w:val="20"/>
              </w:rPr>
              <w:t>Отдел маркетинга</w:t>
            </w:r>
          </w:p>
        </w:tc>
      </w:tr>
    </w:tbl>
    <w:p w14:paraId="58E97149" w14:textId="77777777" w:rsidR="00AF0A86" w:rsidRPr="00DB032B" w:rsidRDefault="00AF0A86" w:rsidP="00086DD3">
      <w:pPr>
        <w:pStyle w:val="a5"/>
        <w:tabs>
          <w:tab w:val="left" w:pos="720"/>
          <w:tab w:val="left" w:pos="1086"/>
        </w:tabs>
        <w:spacing w:after="0" w:line="240" w:lineRule="atLeast"/>
        <w:ind w:firstLine="540"/>
        <w:rPr>
          <w:rFonts w:ascii="Times New Roman" w:hAnsi="Times New Roman"/>
          <w:sz w:val="24"/>
          <w:szCs w:val="24"/>
        </w:rPr>
      </w:pPr>
    </w:p>
    <w:p w14:paraId="0EABDBEF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9" w:name="_Toc114629056"/>
      <w:bookmarkStart w:id="10" w:name="_Toc182263153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5 Ответственность и полномочия</w:t>
      </w:r>
      <w:bookmarkEnd w:id="10"/>
    </w:p>
    <w:p w14:paraId="72210E34" w14:textId="77777777" w:rsidR="00086DD3" w:rsidRPr="00DB032B" w:rsidRDefault="00086DD3" w:rsidP="00086DD3">
      <w:pPr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792ACB6F" w14:textId="2A046F3B" w:rsidR="009B6FFC" w:rsidRPr="00E42875" w:rsidRDefault="009B6FFC" w:rsidP="009B6FFC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5.1 Ответственность за разработку настоящей документированной процедуры в соответствии с требованиями документированной процедуры «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Общие требования к содержанию, изложению и оформлению внутренних регламентирующих документов компании» </w:t>
      </w:r>
      <w:r w:rsidR="005B459B" w:rsidRPr="00DB032B">
        <w:rPr>
          <w:rFonts w:ascii="Times New Roman" w:hAnsi="Times New Roman"/>
          <w:sz w:val="24"/>
          <w:szCs w:val="24"/>
          <w:lang w:val="ru-RU"/>
        </w:rPr>
        <w:t xml:space="preserve">(ДП-01) </w:t>
      </w:r>
      <w:r w:rsidR="00AF0A86" w:rsidRPr="00DB032B">
        <w:rPr>
          <w:rFonts w:ascii="Times New Roman" w:hAnsi="Times New Roman"/>
          <w:sz w:val="24"/>
          <w:szCs w:val="24"/>
          <w:lang w:val="ru-RU"/>
        </w:rPr>
        <w:t xml:space="preserve">несет </w:t>
      </w:r>
      <w:r w:rsidR="005D1580" w:rsidRPr="00E42875">
        <w:rPr>
          <w:rFonts w:ascii="Times New Roman" w:hAnsi="Times New Roman"/>
          <w:sz w:val="24"/>
          <w:szCs w:val="24"/>
          <w:lang w:val="ru-RU"/>
        </w:rPr>
        <w:t>ОМ</w:t>
      </w:r>
      <w:r w:rsidR="004852A0" w:rsidRPr="00E42875">
        <w:rPr>
          <w:rFonts w:ascii="Times New Roman" w:hAnsi="Times New Roman"/>
          <w:sz w:val="24"/>
          <w:szCs w:val="24"/>
          <w:lang w:val="ru-RU"/>
        </w:rPr>
        <w:t xml:space="preserve"> (Ответственное подразделение (лицо) по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="004852A0" w:rsidRPr="00E42875">
        <w:rPr>
          <w:rFonts w:ascii="Times New Roman" w:hAnsi="Times New Roman"/>
          <w:sz w:val="24"/>
          <w:szCs w:val="24"/>
          <w:lang w:val="ru-RU"/>
        </w:rPr>
        <w:t>)</w:t>
      </w:r>
      <w:r w:rsidR="005D1580" w:rsidRPr="00E42875">
        <w:rPr>
          <w:rFonts w:ascii="Times New Roman" w:hAnsi="Times New Roman"/>
          <w:sz w:val="24"/>
          <w:szCs w:val="24"/>
          <w:lang w:val="ru-RU"/>
        </w:rPr>
        <w:t>.</w:t>
      </w:r>
    </w:p>
    <w:p w14:paraId="79CB6CEA" w14:textId="3C6040EF" w:rsidR="009B6FFC" w:rsidRPr="00DB032B" w:rsidRDefault="009B6FFC" w:rsidP="009B6FFC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E42875">
        <w:rPr>
          <w:rFonts w:ascii="Times New Roman" w:hAnsi="Times New Roman"/>
          <w:sz w:val="24"/>
          <w:szCs w:val="24"/>
          <w:lang w:val="ru-RU"/>
        </w:rPr>
        <w:t xml:space="preserve">5.2 </w:t>
      </w:r>
      <w:r w:rsidRPr="00E42875">
        <w:rPr>
          <w:rFonts w:ascii="Times New Roman" w:hAnsi="Times New Roman"/>
          <w:sz w:val="24"/>
          <w:lang w:val="ru-RU"/>
        </w:rPr>
        <w:t xml:space="preserve">Ответственность за управление настоящей документированной процедурой в соответствии с требованиями раздела 6 настоящей процедуры несет </w:t>
      </w:r>
      <w:r w:rsidR="005D1580" w:rsidRPr="00E42875">
        <w:rPr>
          <w:rFonts w:ascii="Times New Roman" w:hAnsi="Times New Roman"/>
          <w:sz w:val="24"/>
          <w:lang w:val="ru-RU"/>
        </w:rPr>
        <w:t>ОМ.</w:t>
      </w:r>
    </w:p>
    <w:p w14:paraId="0C1E3623" w14:textId="77777777" w:rsidR="00086DD3" w:rsidRPr="00DB032B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5</w:t>
      </w:r>
      <w:r w:rsidR="009B6FFC" w:rsidRPr="00DB032B">
        <w:rPr>
          <w:rFonts w:ascii="Times New Roman" w:hAnsi="Times New Roman"/>
          <w:sz w:val="24"/>
          <w:lang w:val="ru-RU"/>
        </w:rPr>
        <w:t>.3</w:t>
      </w:r>
      <w:r w:rsidRPr="00DB032B">
        <w:rPr>
          <w:rFonts w:ascii="Times New Roman" w:hAnsi="Times New Roman"/>
          <w:sz w:val="24"/>
          <w:lang w:val="ru-RU"/>
        </w:rPr>
        <w:t xml:space="preserve"> Распределение ответственности и полномочий по управлению документацией </w:t>
      </w:r>
      <w:r w:rsidR="00FB36FD" w:rsidRPr="00DB032B">
        <w:rPr>
          <w:rFonts w:ascii="Times New Roman" w:hAnsi="Times New Roman"/>
          <w:sz w:val="24"/>
          <w:lang w:val="ru-RU"/>
        </w:rPr>
        <w:t>компании</w:t>
      </w:r>
      <w:r w:rsidRPr="00DB032B">
        <w:rPr>
          <w:rFonts w:ascii="Times New Roman" w:hAnsi="Times New Roman"/>
          <w:sz w:val="24"/>
          <w:lang w:val="ru-RU"/>
        </w:rPr>
        <w:t xml:space="preserve"> приведено в таблицах 2, 3, 4, 5.</w:t>
      </w:r>
    </w:p>
    <w:p w14:paraId="7E0F8A31" w14:textId="77777777" w:rsidR="00086DD3" w:rsidRPr="00DB032B" w:rsidRDefault="00086DD3" w:rsidP="00086DD3">
      <w:pPr>
        <w:spacing w:after="0"/>
        <w:ind w:firstLine="567"/>
        <w:rPr>
          <w:rFonts w:ascii="Times New Roman" w:hAnsi="Times New Roman"/>
          <w:sz w:val="8"/>
          <w:szCs w:val="8"/>
          <w:lang w:val="ru-RU"/>
        </w:rPr>
      </w:pPr>
    </w:p>
    <w:p w14:paraId="353583D2" w14:textId="77777777" w:rsidR="00086DD3" w:rsidRPr="00DB032B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 xml:space="preserve">Таблица 2 Распределение ответственности и полномочий по управлению внутренней регламентирующей документацией </w:t>
      </w:r>
      <w:r w:rsidR="00FB36FD" w:rsidRPr="00DB032B">
        <w:rPr>
          <w:rFonts w:ascii="Times New Roman" w:hAnsi="Times New Roman"/>
          <w:sz w:val="24"/>
          <w:lang w:val="ru-RU"/>
        </w:rPr>
        <w:t>Компании</w:t>
      </w:r>
      <w:r w:rsidR="00311E1F" w:rsidRPr="00DB032B">
        <w:rPr>
          <w:rFonts w:ascii="Times New Roman" w:hAnsi="Times New Roman"/>
          <w:sz w:val="24"/>
          <w:lang w:val="ru-RU"/>
        </w:rPr>
        <w:t>.</w:t>
      </w:r>
      <w:r w:rsidR="00063B35" w:rsidRPr="00DB032B">
        <w:rPr>
          <w:rFonts w:ascii="Times New Roman" w:hAnsi="Times New Roman"/>
          <w:sz w:val="24"/>
          <w:lang w:val="ru-RU"/>
        </w:rPr>
        <w:t xml:space="preserve"> </w:t>
      </w:r>
    </w:p>
    <w:p w14:paraId="610ED93E" w14:textId="77777777" w:rsidR="00086DD3" w:rsidRPr="00DB032B" w:rsidRDefault="00086DD3" w:rsidP="00086DD3">
      <w:pPr>
        <w:spacing w:after="0"/>
        <w:ind w:firstLine="544"/>
        <w:rPr>
          <w:rFonts w:ascii="Times New Roman" w:hAnsi="Times New Roman"/>
          <w:sz w:val="8"/>
          <w:szCs w:val="8"/>
          <w:lang w:val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985"/>
        <w:gridCol w:w="1701"/>
        <w:gridCol w:w="1843"/>
        <w:gridCol w:w="1559"/>
        <w:gridCol w:w="1414"/>
      </w:tblGrid>
      <w:tr w:rsidR="00D03B75" w:rsidRPr="00DB032B" w14:paraId="1A9F486B" w14:textId="77777777" w:rsidTr="00BE0FAD">
        <w:trPr>
          <w:jc w:val="center"/>
        </w:trPr>
        <w:tc>
          <w:tcPr>
            <w:tcW w:w="1699" w:type="dxa"/>
            <w:tcMar>
              <w:left w:w="28" w:type="dxa"/>
              <w:right w:w="28" w:type="dxa"/>
            </w:tcMar>
          </w:tcPr>
          <w:p w14:paraId="11B10415" w14:textId="77777777" w:rsidR="006C09A4" w:rsidRPr="00DB032B" w:rsidRDefault="006C09A4" w:rsidP="0062630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Наименования документов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EF643F6" w14:textId="77777777" w:rsidR="006C09A4" w:rsidRPr="00DB032B" w:rsidRDefault="006C09A4" w:rsidP="0062630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Разработка (актуализация)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89A2642" w14:textId="77777777" w:rsidR="006C09A4" w:rsidRPr="00DB032B" w:rsidRDefault="006C09A4" w:rsidP="0062630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Рассмотрение, проверка на адекватность, согласование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CBA8F6A" w14:textId="77777777" w:rsidR="006C09A4" w:rsidRPr="00DB032B" w:rsidRDefault="006C09A4" w:rsidP="0062630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Утверждение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C1C9C65" w14:textId="77777777" w:rsidR="006C09A4" w:rsidRPr="00DB032B" w:rsidRDefault="006C09A4" w:rsidP="0062630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Централизованное управление </w:t>
            </w:r>
          </w:p>
        </w:tc>
        <w:tc>
          <w:tcPr>
            <w:tcW w:w="1414" w:type="dxa"/>
            <w:tcMar>
              <w:left w:w="28" w:type="dxa"/>
              <w:right w:w="28" w:type="dxa"/>
            </w:tcMar>
          </w:tcPr>
          <w:p w14:paraId="40A87BB9" w14:textId="77777777" w:rsidR="006C09A4" w:rsidRPr="00DB032B" w:rsidRDefault="006C09A4" w:rsidP="0062630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Управление в СП </w:t>
            </w:r>
          </w:p>
        </w:tc>
      </w:tr>
      <w:tr w:rsidR="00D03B75" w:rsidRPr="00DB032B" w14:paraId="1D24B5CC" w14:textId="77777777" w:rsidTr="00BE0FAD">
        <w:trPr>
          <w:trHeight w:val="395"/>
          <w:jc w:val="center"/>
        </w:trPr>
        <w:tc>
          <w:tcPr>
            <w:tcW w:w="1699" w:type="dxa"/>
          </w:tcPr>
          <w:p w14:paraId="6BA9ED09" w14:textId="0082DEC6" w:rsidR="00BB5926" w:rsidRPr="00DB032B" w:rsidRDefault="00BB5926" w:rsidP="00BB5926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Политики и </w:t>
            </w:r>
            <w:r w:rsidR="00244753">
              <w:rPr>
                <w:rFonts w:ascii="Times New Roman" w:hAnsi="Times New Roman"/>
                <w:sz w:val="20"/>
                <w:lang w:val="ru-RU"/>
              </w:rPr>
              <w:t>Цели СМК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 компании</w:t>
            </w:r>
          </w:p>
        </w:tc>
        <w:tc>
          <w:tcPr>
            <w:tcW w:w="1985" w:type="dxa"/>
          </w:tcPr>
          <w:p w14:paraId="70F76D00" w14:textId="4F5FE6A0" w:rsidR="00BB5926" w:rsidRPr="00DB032B" w:rsidRDefault="00BB5926" w:rsidP="008E5C75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Высшее руководство, </w:t>
            </w:r>
            <w:r w:rsidR="005D1580" w:rsidRPr="00DB032B">
              <w:rPr>
                <w:rFonts w:ascii="Times New Roman" w:hAnsi="Times New Roman"/>
                <w:sz w:val="20"/>
                <w:lang w:val="ru-RU"/>
              </w:rPr>
              <w:t>Руководители ЗСП</w:t>
            </w:r>
          </w:p>
        </w:tc>
        <w:tc>
          <w:tcPr>
            <w:tcW w:w="1701" w:type="dxa"/>
          </w:tcPr>
          <w:p w14:paraId="5F1D8738" w14:textId="3B87E750" w:rsidR="00BB5926" w:rsidRPr="00DB032B" w:rsidRDefault="00BB5926" w:rsidP="00BB5926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Коллегиально на собрании Рабочей группы </w:t>
            </w:r>
            <w:r w:rsidR="00244753">
              <w:rPr>
                <w:rFonts w:ascii="Times New Roman" w:hAnsi="Times New Roman"/>
                <w:sz w:val="20"/>
                <w:lang w:val="ru-RU"/>
              </w:rPr>
              <w:t>СМК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 компании </w:t>
            </w:r>
          </w:p>
        </w:tc>
        <w:tc>
          <w:tcPr>
            <w:tcW w:w="1843" w:type="dxa"/>
          </w:tcPr>
          <w:p w14:paraId="0AD950AE" w14:textId="77777777" w:rsidR="00BB5926" w:rsidRPr="00DB032B" w:rsidRDefault="008E5C75" w:rsidP="00BB5926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Директором</w:t>
            </w:r>
          </w:p>
        </w:tc>
        <w:tc>
          <w:tcPr>
            <w:tcW w:w="1559" w:type="dxa"/>
          </w:tcPr>
          <w:p w14:paraId="4DF8D4D0" w14:textId="09718B7C" w:rsidR="00BB5926" w:rsidRPr="00DB032B" w:rsidRDefault="004852A0" w:rsidP="008E5C75">
            <w:pPr>
              <w:spacing w:after="0"/>
              <w:jc w:val="left"/>
              <w:rPr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ОМ</w:t>
            </w:r>
            <w:r w:rsidR="00BB5926" w:rsidRPr="00DB03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414" w:type="dxa"/>
          </w:tcPr>
          <w:p w14:paraId="5E0912D7" w14:textId="6400BAA2" w:rsidR="00BB5926" w:rsidRPr="00DB032B" w:rsidRDefault="00BB5926" w:rsidP="00BB5926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Руководители ЗСП компании</w:t>
            </w:r>
          </w:p>
        </w:tc>
      </w:tr>
      <w:tr w:rsidR="00D03B75" w:rsidRPr="00DB032B" w14:paraId="707D00EE" w14:textId="77777777" w:rsidTr="00BE0FAD">
        <w:trPr>
          <w:jc w:val="center"/>
        </w:trPr>
        <w:tc>
          <w:tcPr>
            <w:tcW w:w="1699" w:type="dxa"/>
          </w:tcPr>
          <w:p w14:paraId="245F17F8" w14:textId="698C2099" w:rsidR="005769DE" w:rsidRPr="00DB032B" w:rsidRDefault="00244753" w:rsidP="005769D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Цели СМК</w:t>
            </w:r>
            <w:r w:rsidR="005769DE" w:rsidRPr="00DB032B">
              <w:rPr>
                <w:rFonts w:ascii="Times New Roman" w:hAnsi="Times New Roman"/>
                <w:sz w:val="20"/>
                <w:lang w:val="ru-RU"/>
              </w:rPr>
              <w:t xml:space="preserve"> процессов, структурных подразделений</w:t>
            </w:r>
          </w:p>
        </w:tc>
        <w:tc>
          <w:tcPr>
            <w:tcW w:w="1985" w:type="dxa"/>
          </w:tcPr>
          <w:p w14:paraId="6F275C28" w14:textId="77777777" w:rsidR="005769DE" w:rsidRPr="00DB032B" w:rsidRDefault="005769DE" w:rsidP="005769D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Руководители ЗСП </w:t>
            </w:r>
          </w:p>
        </w:tc>
        <w:tc>
          <w:tcPr>
            <w:tcW w:w="1701" w:type="dxa"/>
          </w:tcPr>
          <w:p w14:paraId="54076D48" w14:textId="41BBBDD2" w:rsidR="005769DE" w:rsidRPr="00DB032B" w:rsidRDefault="008E5C75" w:rsidP="005769D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ЗСП компании</w:t>
            </w:r>
          </w:p>
        </w:tc>
        <w:tc>
          <w:tcPr>
            <w:tcW w:w="1843" w:type="dxa"/>
          </w:tcPr>
          <w:p w14:paraId="3BF83BA6" w14:textId="77777777" w:rsidR="005769DE" w:rsidRPr="00DB032B" w:rsidRDefault="005769DE" w:rsidP="00FD7FE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Личной подписью курирующего</w:t>
            </w:r>
            <w:r w:rsidR="00FD7FE7" w:rsidRPr="00DB03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E5C75" w:rsidRPr="00DB032B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Д</w:t>
            </w:r>
          </w:p>
        </w:tc>
        <w:tc>
          <w:tcPr>
            <w:tcW w:w="1559" w:type="dxa"/>
          </w:tcPr>
          <w:p w14:paraId="3D1516A3" w14:textId="484512CA" w:rsidR="005769DE" w:rsidRPr="00DB032B" w:rsidRDefault="005769DE" w:rsidP="005769DE">
            <w:pPr>
              <w:spacing w:after="0"/>
              <w:jc w:val="left"/>
              <w:rPr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ЗСП</w:t>
            </w:r>
          </w:p>
        </w:tc>
        <w:tc>
          <w:tcPr>
            <w:tcW w:w="1414" w:type="dxa"/>
          </w:tcPr>
          <w:p w14:paraId="6D12420E" w14:textId="50B049C4" w:rsidR="005769DE" w:rsidRPr="00DB032B" w:rsidRDefault="004852A0" w:rsidP="008E5C75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Руководители ЗСП компании</w:t>
            </w:r>
          </w:p>
        </w:tc>
      </w:tr>
      <w:tr w:rsidR="00D03B75" w:rsidRPr="00DB032B" w14:paraId="14B5DD89" w14:textId="77777777" w:rsidTr="00BE0FAD">
        <w:trPr>
          <w:jc w:val="center"/>
        </w:trPr>
        <w:tc>
          <w:tcPr>
            <w:tcW w:w="1699" w:type="dxa"/>
          </w:tcPr>
          <w:p w14:paraId="06998F65" w14:textId="0F9A4832" w:rsidR="00CC7E83" w:rsidRPr="00DB032B" w:rsidRDefault="00CC7E83" w:rsidP="00BB5926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Руководство по </w:t>
            </w:r>
            <w:r w:rsidR="00244753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985" w:type="dxa"/>
          </w:tcPr>
          <w:p w14:paraId="4C1EBC94" w14:textId="07AF451D" w:rsidR="00CC7E83" w:rsidRPr="00DB032B" w:rsidRDefault="008E5C75" w:rsidP="00FD7FE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Высшее руководство, </w:t>
            </w:r>
            <w:r w:rsidR="005D1580" w:rsidRPr="00DB032B">
              <w:rPr>
                <w:rFonts w:ascii="Times New Roman" w:hAnsi="Times New Roman"/>
                <w:sz w:val="20"/>
                <w:lang w:val="ru-RU"/>
              </w:rPr>
              <w:t>Руководители ЗСП</w:t>
            </w:r>
          </w:p>
        </w:tc>
        <w:tc>
          <w:tcPr>
            <w:tcW w:w="1701" w:type="dxa"/>
          </w:tcPr>
          <w:p w14:paraId="52355E05" w14:textId="22A16BA7" w:rsidR="00CC7E83" w:rsidRPr="00DB032B" w:rsidRDefault="005D1580" w:rsidP="00DA780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Руководители</w:t>
            </w:r>
            <w:r w:rsidR="008E5C75" w:rsidRPr="00DB032B">
              <w:rPr>
                <w:rFonts w:ascii="Times New Roman" w:hAnsi="Times New Roman"/>
                <w:sz w:val="20"/>
                <w:lang w:val="ru-RU"/>
              </w:rPr>
              <w:t xml:space="preserve"> ЗСП, ЗД.</w:t>
            </w:r>
          </w:p>
        </w:tc>
        <w:tc>
          <w:tcPr>
            <w:tcW w:w="1843" w:type="dxa"/>
          </w:tcPr>
          <w:p w14:paraId="6464C101" w14:textId="77777777" w:rsidR="00CC7E83" w:rsidRPr="00DB032B" w:rsidRDefault="008E5C75" w:rsidP="00BB5926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Директором</w:t>
            </w:r>
          </w:p>
        </w:tc>
        <w:tc>
          <w:tcPr>
            <w:tcW w:w="1559" w:type="dxa"/>
          </w:tcPr>
          <w:p w14:paraId="084D1F61" w14:textId="59D812C0" w:rsidR="00CC7E83" w:rsidRPr="00DB032B" w:rsidRDefault="004852A0" w:rsidP="00BB5926">
            <w:pPr>
              <w:spacing w:after="0"/>
              <w:jc w:val="left"/>
              <w:rPr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ОМ</w:t>
            </w:r>
          </w:p>
        </w:tc>
        <w:tc>
          <w:tcPr>
            <w:tcW w:w="1414" w:type="dxa"/>
          </w:tcPr>
          <w:p w14:paraId="11B981D1" w14:textId="47DA822D" w:rsidR="00CC7E83" w:rsidRPr="00DB032B" w:rsidRDefault="004852A0" w:rsidP="00BE0FA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Руководители ЗСП компании</w:t>
            </w:r>
          </w:p>
        </w:tc>
      </w:tr>
      <w:tr w:rsidR="00D03B75" w:rsidRPr="00244753" w14:paraId="2DCB74A3" w14:textId="77777777" w:rsidTr="00BE0FAD">
        <w:trPr>
          <w:jc w:val="center"/>
        </w:trPr>
        <w:tc>
          <w:tcPr>
            <w:tcW w:w="1699" w:type="dxa"/>
          </w:tcPr>
          <w:p w14:paraId="20008380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Карты процессов</w:t>
            </w:r>
          </w:p>
        </w:tc>
        <w:tc>
          <w:tcPr>
            <w:tcW w:w="1985" w:type="dxa"/>
          </w:tcPr>
          <w:p w14:paraId="4EC177DA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Владельцы процессов, РЗСП - участников процесса</w:t>
            </w:r>
          </w:p>
        </w:tc>
        <w:tc>
          <w:tcPr>
            <w:tcW w:w="1701" w:type="dxa"/>
          </w:tcPr>
          <w:p w14:paraId="6F1FC26E" w14:textId="77777777" w:rsidR="00CC7E83" w:rsidRPr="00DB032B" w:rsidRDefault="008E5C75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К</w:t>
            </w:r>
            <w:r w:rsidR="00CC7E83" w:rsidRPr="00DB032B">
              <w:rPr>
                <w:rFonts w:ascii="Times New Roman" w:hAnsi="Times New Roman"/>
                <w:sz w:val="20"/>
                <w:lang w:val="ru-RU"/>
              </w:rPr>
              <w:t>ури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рующие З</w:t>
            </w:r>
            <w:r w:rsidR="00CC7E83" w:rsidRPr="00DB032B">
              <w:rPr>
                <w:rFonts w:ascii="Times New Roman" w:hAnsi="Times New Roman"/>
                <w:sz w:val="20"/>
                <w:lang w:val="ru-RU"/>
              </w:rPr>
              <w:t xml:space="preserve">Д, РЗСП </w:t>
            </w:r>
          </w:p>
        </w:tc>
        <w:tc>
          <w:tcPr>
            <w:tcW w:w="1843" w:type="dxa"/>
          </w:tcPr>
          <w:p w14:paraId="3072E6CE" w14:textId="77777777" w:rsidR="00CC7E83" w:rsidRPr="00DB032B" w:rsidRDefault="008E5C75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Директором</w:t>
            </w:r>
          </w:p>
        </w:tc>
        <w:tc>
          <w:tcPr>
            <w:tcW w:w="1559" w:type="dxa"/>
          </w:tcPr>
          <w:p w14:paraId="430D3597" w14:textId="6DCCF66A" w:rsidR="00CC7E83" w:rsidRPr="00DB032B" w:rsidRDefault="004852A0" w:rsidP="00CC7E83">
            <w:pPr>
              <w:spacing w:after="0"/>
              <w:jc w:val="left"/>
              <w:rPr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ОМ</w:t>
            </w:r>
          </w:p>
        </w:tc>
        <w:tc>
          <w:tcPr>
            <w:tcW w:w="1414" w:type="dxa"/>
          </w:tcPr>
          <w:p w14:paraId="6CCDCA01" w14:textId="77777777" w:rsidR="00CC7E83" w:rsidRPr="00DB032B" w:rsidRDefault="00CC7E83" w:rsidP="00BE0FA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Должностные лица / </w:t>
            </w:r>
            <w:r w:rsidR="00BE0FAD" w:rsidRPr="00DB032B">
              <w:rPr>
                <w:rFonts w:ascii="Times New Roman" w:hAnsi="Times New Roman"/>
                <w:sz w:val="20"/>
                <w:lang w:val="ru-RU"/>
              </w:rPr>
              <w:t>СП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 – держатели учтенных копий КП</w:t>
            </w:r>
          </w:p>
        </w:tc>
      </w:tr>
      <w:tr w:rsidR="00D03B75" w:rsidRPr="00244753" w14:paraId="6F770090" w14:textId="77777777" w:rsidTr="00BE0FAD">
        <w:trPr>
          <w:jc w:val="center"/>
        </w:trPr>
        <w:tc>
          <w:tcPr>
            <w:tcW w:w="1699" w:type="dxa"/>
          </w:tcPr>
          <w:p w14:paraId="714656D2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Документированные процедуры</w:t>
            </w:r>
          </w:p>
        </w:tc>
        <w:tc>
          <w:tcPr>
            <w:tcW w:w="1985" w:type="dxa"/>
          </w:tcPr>
          <w:p w14:paraId="327DACAD" w14:textId="77777777" w:rsidR="00075BE8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Системные ДП: </w:t>
            </w:r>
          </w:p>
          <w:p w14:paraId="1A564264" w14:textId="51FA2401" w:rsidR="00075BE8" w:rsidRPr="00DB032B" w:rsidRDefault="00075BE8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Ответственное СП по </w:t>
            </w:r>
            <w:r w:rsidR="00244753">
              <w:rPr>
                <w:rFonts w:ascii="Times New Roman" w:hAnsi="Times New Roman"/>
                <w:sz w:val="20"/>
                <w:lang w:val="ru-RU"/>
              </w:rPr>
              <w:t>СМК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, по видам деятельност</w:t>
            </w:r>
            <w:proofErr w:type="gramStart"/>
            <w:r w:rsidRPr="00DB032B">
              <w:rPr>
                <w:rFonts w:ascii="Times New Roman" w:hAnsi="Times New Roman"/>
                <w:sz w:val="20"/>
                <w:lang w:val="ru-RU"/>
              </w:rPr>
              <w:t>и-</w:t>
            </w:r>
            <w:proofErr w:type="gramEnd"/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 РЗСП</w:t>
            </w:r>
          </w:p>
          <w:p w14:paraId="7A3DAC20" w14:textId="77777777" w:rsidR="00075BE8" w:rsidRPr="00DB032B" w:rsidRDefault="00075BE8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2B013180" w14:textId="77777777" w:rsidR="00075BE8" w:rsidRPr="00DB032B" w:rsidRDefault="00075BE8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67D4C84D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691512C7" w14:textId="45B8FEAE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ПР</w:t>
            </w:r>
            <w:r w:rsidR="00244753">
              <w:rPr>
                <w:rFonts w:ascii="Times New Roman" w:hAnsi="Times New Roman"/>
                <w:sz w:val="20"/>
                <w:lang w:val="ru-RU"/>
              </w:rPr>
              <w:t>СМК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, заинте</w:t>
            </w:r>
            <w:r w:rsidR="00075BE8" w:rsidRPr="00DB032B">
              <w:rPr>
                <w:rFonts w:ascii="Times New Roman" w:hAnsi="Times New Roman"/>
                <w:sz w:val="20"/>
                <w:lang w:val="ru-RU"/>
              </w:rPr>
              <w:t>ресованные З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Д и РЗСП компании</w:t>
            </w:r>
          </w:p>
          <w:p w14:paraId="687E5034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50D7DB04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03FA1986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2CB1E0D4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3F0AF2DE" w14:textId="77777777" w:rsidR="00BE0FAD" w:rsidRPr="00DB032B" w:rsidRDefault="00BE0FAD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2213FDED" w14:textId="77777777" w:rsidR="00BE0FAD" w:rsidRPr="00DB032B" w:rsidRDefault="00BE0FAD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74012750" w14:textId="77777777" w:rsidR="00BE0FAD" w:rsidRPr="00DB032B" w:rsidRDefault="00BE0FAD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  <w:p w14:paraId="6B4E2D6F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3131E174" w14:textId="77777777" w:rsidR="00CC7E83" w:rsidRPr="00DB032B" w:rsidRDefault="00075BE8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Директором</w:t>
            </w:r>
          </w:p>
        </w:tc>
        <w:tc>
          <w:tcPr>
            <w:tcW w:w="1559" w:type="dxa"/>
          </w:tcPr>
          <w:p w14:paraId="61A2E8CB" w14:textId="06DDDF97" w:rsidR="00CC7E83" w:rsidRPr="00DB032B" w:rsidRDefault="004852A0" w:rsidP="00642A7C">
            <w:pPr>
              <w:spacing w:after="0"/>
              <w:jc w:val="left"/>
              <w:rPr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ОМ</w:t>
            </w:r>
          </w:p>
        </w:tc>
        <w:tc>
          <w:tcPr>
            <w:tcW w:w="1414" w:type="dxa"/>
          </w:tcPr>
          <w:p w14:paraId="41C9A2CA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Руководители подразделений – держателей учтенных копий ДП</w:t>
            </w:r>
          </w:p>
        </w:tc>
      </w:tr>
      <w:tr w:rsidR="00D03B75" w:rsidRPr="00244753" w14:paraId="5EC62235" w14:textId="77777777" w:rsidTr="00BE0FAD">
        <w:trPr>
          <w:trHeight w:val="664"/>
          <w:jc w:val="center"/>
        </w:trPr>
        <w:tc>
          <w:tcPr>
            <w:tcW w:w="1699" w:type="dxa"/>
          </w:tcPr>
          <w:p w14:paraId="435D84B4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Должностные инструкции </w:t>
            </w:r>
          </w:p>
        </w:tc>
        <w:tc>
          <w:tcPr>
            <w:tcW w:w="1985" w:type="dxa"/>
          </w:tcPr>
          <w:p w14:paraId="75B8D8E9" w14:textId="77777777" w:rsidR="00CC7E83" w:rsidRPr="00DB032B" w:rsidRDefault="00CC7E83" w:rsidP="004234C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РЗСП</w:t>
            </w:r>
          </w:p>
        </w:tc>
        <w:tc>
          <w:tcPr>
            <w:tcW w:w="1701" w:type="dxa"/>
          </w:tcPr>
          <w:p w14:paraId="4F665595" w14:textId="77777777" w:rsidR="0050318D" w:rsidRPr="00E42875" w:rsidRDefault="0050318D" w:rsidP="0050318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Руководитель структурного </w:t>
            </w: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подразделения, </w:t>
            </w:r>
          </w:p>
          <w:p w14:paraId="026FE75A" w14:textId="088D27A4" w:rsidR="0050318D" w:rsidRPr="00DB032B" w:rsidRDefault="00C40AD7" w:rsidP="00C40AD7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Отдел маркетинга</w:t>
            </w:r>
            <w:r w:rsidR="00642A7C" w:rsidRPr="00E42875">
              <w:rPr>
                <w:rFonts w:ascii="Times New Roman" w:hAnsi="Times New Roman"/>
                <w:sz w:val="20"/>
                <w:lang w:val="ru-RU"/>
              </w:rPr>
              <w:t>, Отдел кадров</w:t>
            </w: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2A7C" w:rsidRPr="00E42875">
              <w:rPr>
                <w:rFonts w:ascii="Times New Roman" w:hAnsi="Times New Roman"/>
                <w:sz w:val="20"/>
                <w:lang w:val="ru-RU"/>
              </w:rPr>
              <w:t>Юрист</w:t>
            </w:r>
          </w:p>
        </w:tc>
        <w:tc>
          <w:tcPr>
            <w:tcW w:w="1843" w:type="dxa"/>
          </w:tcPr>
          <w:p w14:paraId="1A0B11BC" w14:textId="77777777" w:rsidR="0050318D" w:rsidRPr="00DB032B" w:rsidRDefault="00642A7C" w:rsidP="00642A7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Директором</w:t>
            </w:r>
          </w:p>
        </w:tc>
        <w:tc>
          <w:tcPr>
            <w:tcW w:w="1559" w:type="dxa"/>
          </w:tcPr>
          <w:p w14:paraId="35B408F4" w14:textId="77777777" w:rsidR="00CC7E83" w:rsidRPr="00DB032B" w:rsidRDefault="00642A7C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Отдел кадров</w:t>
            </w:r>
          </w:p>
        </w:tc>
        <w:tc>
          <w:tcPr>
            <w:tcW w:w="1414" w:type="dxa"/>
          </w:tcPr>
          <w:p w14:paraId="56C85733" w14:textId="20307CEC" w:rsidR="00CC7E83" w:rsidRPr="00DB032B" w:rsidRDefault="00CC7E83" w:rsidP="00CC7E83">
            <w:pPr>
              <w:spacing w:after="0"/>
              <w:jc w:val="left"/>
              <w:rPr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Руководители подразделений – держателей учтен</w:t>
            </w:r>
            <w:r w:rsidR="00642A7C" w:rsidRPr="00DB032B">
              <w:rPr>
                <w:rFonts w:ascii="Times New Roman" w:hAnsi="Times New Roman"/>
                <w:sz w:val="20"/>
                <w:lang w:val="ru-RU"/>
              </w:rPr>
              <w:t>ных копий</w:t>
            </w:r>
            <w:r w:rsidR="005D1580" w:rsidRPr="00DB03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ДИ</w:t>
            </w:r>
          </w:p>
        </w:tc>
      </w:tr>
      <w:tr w:rsidR="00D03B75" w:rsidRPr="00244753" w14:paraId="6E6FC79C" w14:textId="77777777" w:rsidTr="00BE0FAD">
        <w:trPr>
          <w:jc w:val="center"/>
        </w:trPr>
        <w:tc>
          <w:tcPr>
            <w:tcW w:w="1699" w:type="dxa"/>
          </w:tcPr>
          <w:p w14:paraId="721B2D8F" w14:textId="77777777" w:rsidR="00CC7E83" w:rsidRPr="00DB032B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Производственные инструкции</w:t>
            </w:r>
          </w:p>
        </w:tc>
        <w:tc>
          <w:tcPr>
            <w:tcW w:w="1985" w:type="dxa"/>
          </w:tcPr>
          <w:p w14:paraId="17AFACC8" w14:textId="77777777" w:rsidR="00CC7E83" w:rsidRPr="00DB032B" w:rsidRDefault="004234C1" w:rsidP="004234C1">
            <w:pPr>
              <w:spacing w:after="0"/>
              <w:ind w:left="22" w:hanging="2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Назначенные в рамках плана-графика разработки (актуализации) ПИ разработчики – специалисты </w:t>
            </w:r>
            <w:r w:rsidR="00797A6F" w:rsidRPr="00DB032B">
              <w:rPr>
                <w:rFonts w:ascii="Times New Roman" w:hAnsi="Times New Roman"/>
                <w:sz w:val="20"/>
                <w:lang w:val="ru-RU"/>
              </w:rPr>
              <w:t xml:space="preserve">заинтересованных 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технических служб </w:t>
            </w:r>
          </w:p>
        </w:tc>
        <w:tc>
          <w:tcPr>
            <w:tcW w:w="1701" w:type="dxa"/>
          </w:tcPr>
          <w:p w14:paraId="49842270" w14:textId="77777777" w:rsidR="00CA2643" w:rsidRPr="00DB032B" w:rsidRDefault="00642A7C" w:rsidP="00CA2643">
            <w:pPr>
              <w:spacing w:after="0"/>
              <w:ind w:left="22" w:hanging="2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РЗСП</w:t>
            </w:r>
            <w:proofErr w:type="gramStart"/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5A6111" w:rsidRPr="00DB032B">
              <w:rPr>
                <w:rFonts w:ascii="Times New Roman" w:hAnsi="Times New Roman"/>
                <w:sz w:val="20"/>
                <w:lang w:val="ru-RU"/>
              </w:rPr>
              <w:t>,</w:t>
            </w:r>
            <w:proofErr w:type="gramEnd"/>
            <w:r w:rsidR="005A6111" w:rsidRPr="00DB03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14:paraId="6D29FBDA" w14:textId="124055BE" w:rsidR="00CC7E83" w:rsidRPr="00DB032B" w:rsidRDefault="008D35D2" w:rsidP="00CA2643">
            <w:pPr>
              <w:spacing w:after="0"/>
              <w:ind w:left="22" w:hanging="2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ответственное подразделение (лицо) по </w:t>
            </w:r>
            <w:r w:rsidR="00244753">
              <w:rPr>
                <w:rFonts w:ascii="Times New Roman" w:hAnsi="Times New Roman"/>
                <w:sz w:val="20"/>
                <w:lang w:val="ru-RU"/>
              </w:rPr>
              <w:t>СМК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7EAFB9E0" w14:textId="77777777" w:rsidR="005A6111" w:rsidRPr="00DB032B" w:rsidRDefault="005A6111" w:rsidP="005A6111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ПИ базового комплекта - л</w:t>
            </w:r>
            <w:r w:rsidR="00CC7E83" w:rsidRPr="00DB032B">
              <w:rPr>
                <w:rFonts w:ascii="Times New Roman" w:hAnsi="Times New Roman"/>
                <w:sz w:val="20"/>
                <w:lang w:val="ru-RU"/>
              </w:rPr>
              <w:t xml:space="preserve">ичной подписью </w:t>
            </w:r>
            <w:r w:rsidR="00CA2643" w:rsidRPr="00DB032B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Д по производственным вопросам </w:t>
            </w:r>
          </w:p>
          <w:p w14:paraId="367AC4EE" w14:textId="77777777" w:rsidR="00CC7E83" w:rsidRPr="00DB032B" w:rsidRDefault="00CC7E83" w:rsidP="005A6111">
            <w:pPr>
              <w:spacing w:after="0"/>
              <w:jc w:val="left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</w:p>
        </w:tc>
        <w:tc>
          <w:tcPr>
            <w:tcW w:w="1559" w:type="dxa"/>
          </w:tcPr>
          <w:p w14:paraId="1EE1B05C" w14:textId="34E4E453" w:rsidR="00CA2643" w:rsidRPr="00DB032B" w:rsidRDefault="00CA2643" w:rsidP="00CA264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ПО</w:t>
            </w:r>
            <w:r w:rsidR="005D1580" w:rsidRPr="00DB03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14:paraId="5337815A" w14:textId="77777777" w:rsidR="00CC7E83" w:rsidRPr="00DB032B" w:rsidRDefault="00CC7E83" w:rsidP="00CA2643">
            <w:pPr>
              <w:spacing w:after="0"/>
              <w:jc w:val="left"/>
              <w:rPr>
                <w:rFonts w:ascii="Times New Roman" w:hAnsi="Times New Roman"/>
                <w:sz w:val="20"/>
                <w:highlight w:val="yellow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(учтенные контрольные экземпляры ПИ)</w:t>
            </w:r>
          </w:p>
        </w:tc>
        <w:tc>
          <w:tcPr>
            <w:tcW w:w="1414" w:type="dxa"/>
          </w:tcPr>
          <w:p w14:paraId="136A41EC" w14:textId="77777777" w:rsidR="00CC7E83" w:rsidRPr="00DB032B" w:rsidRDefault="000F7B89" w:rsidP="00CC7E83">
            <w:pPr>
              <w:spacing w:after="0"/>
              <w:jc w:val="left"/>
              <w:rPr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</w:t>
            </w:r>
            <w:r w:rsidR="005A6111" w:rsidRPr="00DB032B">
              <w:rPr>
                <w:rFonts w:ascii="Times New Roman" w:hAnsi="Times New Roman"/>
                <w:sz w:val="20"/>
                <w:lang w:val="ru-RU"/>
              </w:rPr>
              <w:t>З</w:t>
            </w:r>
            <w:r w:rsidR="00CC7E83" w:rsidRPr="00DB032B">
              <w:rPr>
                <w:rFonts w:ascii="Times New Roman" w:hAnsi="Times New Roman"/>
                <w:sz w:val="20"/>
                <w:lang w:val="ru-RU"/>
              </w:rPr>
              <w:t>СП - держатели учтенных копий ПИ</w:t>
            </w:r>
          </w:p>
        </w:tc>
      </w:tr>
      <w:tr w:rsidR="00D03B75" w:rsidRPr="00244753" w14:paraId="7623F200" w14:textId="77777777" w:rsidTr="00BE0FAD">
        <w:trPr>
          <w:jc w:val="center"/>
        </w:trPr>
        <w:tc>
          <w:tcPr>
            <w:tcW w:w="1699" w:type="dxa"/>
          </w:tcPr>
          <w:p w14:paraId="51499372" w14:textId="77777777" w:rsidR="00CC7E83" w:rsidRPr="00E42875" w:rsidRDefault="00CC7E8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Инструкции по технике безопасности, охране труда, пожарной безопасности</w:t>
            </w:r>
          </w:p>
        </w:tc>
        <w:tc>
          <w:tcPr>
            <w:tcW w:w="1985" w:type="dxa"/>
          </w:tcPr>
          <w:p w14:paraId="0EAA6C49" w14:textId="322AA8E5" w:rsidR="00CC7E83" w:rsidRPr="00E42875" w:rsidRDefault="005A6111" w:rsidP="00CA264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Назначенные в рамках плана-графика разработки (актуа</w:t>
            </w:r>
            <w:r w:rsidR="00CA2643" w:rsidRPr="00E42875">
              <w:rPr>
                <w:rFonts w:ascii="Times New Roman" w:hAnsi="Times New Roman"/>
                <w:sz w:val="20"/>
                <w:lang w:val="ru-RU"/>
              </w:rPr>
              <w:t>лизации) ИБ</w:t>
            </w: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ОТ разработчики – специалисты </w:t>
            </w:r>
            <w:r w:rsidR="00797A6F" w:rsidRPr="00E42875">
              <w:rPr>
                <w:rFonts w:ascii="Times New Roman" w:hAnsi="Times New Roman"/>
                <w:sz w:val="20"/>
                <w:lang w:val="ru-RU"/>
              </w:rPr>
              <w:t xml:space="preserve">заинтересованных </w:t>
            </w:r>
            <w:r w:rsidRPr="00E42875">
              <w:rPr>
                <w:rFonts w:ascii="Times New Roman" w:hAnsi="Times New Roman"/>
                <w:sz w:val="20"/>
                <w:lang w:val="ru-RU"/>
              </w:rPr>
              <w:t>технических служб</w:t>
            </w:r>
            <w:r w:rsidR="00CA2643" w:rsidRPr="00E42875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r w:rsidR="00C40AD7" w:rsidRPr="00E42875">
              <w:rPr>
                <w:rFonts w:ascii="Times New Roman" w:hAnsi="Times New Roman"/>
                <w:sz w:val="20"/>
                <w:lang w:val="ru-RU"/>
              </w:rPr>
              <w:t>Отдел охраны труда</w:t>
            </w:r>
            <w:r w:rsidR="00CA2643" w:rsidRPr="00E42875">
              <w:rPr>
                <w:rFonts w:ascii="Times New Roman" w:hAnsi="Times New Roman"/>
                <w:sz w:val="20"/>
                <w:lang w:val="ru-RU"/>
              </w:rPr>
              <w:t>)</w:t>
            </w:r>
          </w:p>
        </w:tc>
        <w:tc>
          <w:tcPr>
            <w:tcW w:w="1701" w:type="dxa"/>
          </w:tcPr>
          <w:p w14:paraId="3B08E744" w14:textId="2BEDB1DE" w:rsidR="00C40AD7" w:rsidRPr="00E42875" w:rsidRDefault="008D35D2" w:rsidP="00C40AD7">
            <w:pPr>
              <w:spacing w:after="0"/>
              <w:ind w:left="22" w:hanging="22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CA2643" w:rsidRPr="00E42875">
              <w:rPr>
                <w:rFonts w:ascii="Times New Roman" w:hAnsi="Times New Roman"/>
                <w:sz w:val="20"/>
                <w:lang w:val="ru-RU"/>
              </w:rPr>
              <w:t>РЗСП</w:t>
            </w:r>
          </w:p>
          <w:p w14:paraId="5F9CDEC3" w14:textId="0FA204E4" w:rsidR="005A6111" w:rsidRPr="00E42875" w:rsidRDefault="005A6111" w:rsidP="00CA264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3" w:type="dxa"/>
          </w:tcPr>
          <w:p w14:paraId="201ACE7C" w14:textId="20742DA1" w:rsidR="00CC7E83" w:rsidRPr="00E42875" w:rsidRDefault="00CA2643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Директор</w:t>
            </w:r>
            <w:r w:rsidR="00C40AD7" w:rsidRPr="00E42875">
              <w:rPr>
                <w:rFonts w:ascii="Times New Roman" w:hAnsi="Times New Roman"/>
                <w:sz w:val="20"/>
                <w:lang w:val="ru-RU"/>
              </w:rPr>
              <w:t>ом</w:t>
            </w:r>
          </w:p>
        </w:tc>
        <w:tc>
          <w:tcPr>
            <w:tcW w:w="1559" w:type="dxa"/>
          </w:tcPr>
          <w:p w14:paraId="3F703740" w14:textId="42888F13" w:rsidR="00CC7E83" w:rsidRPr="00E42875" w:rsidRDefault="00C40AD7" w:rsidP="00CC7E8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Отдел охраны труда</w:t>
            </w:r>
          </w:p>
        </w:tc>
        <w:tc>
          <w:tcPr>
            <w:tcW w:w="1414" w:type="dxa"/>
          </w:tcPr>
          <w:p w14:paraId="4F0461AC" w14:textId="77777777" w:rsidR="00CC7E83" w:rsidRPr="00E42875" w:rsidRDefault="000F7B89" w:rsidP="00CC7E83">
            <w:pPr>
              <w:spacing w:after="0"/>
              <w:jc w:val="left"/>
              <w:rPr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РЗСП - держатели учтенных копий</w:t>
            </w:r>
            <w:r w:rsidR="00CC7E83" w:rsidRPr="00E42875">
              <w:rPr>
                <w:rFonts w:ascii="Times New Roman" w:hAnsi="Times New Roman"/>
                <w:sz w:val="20"/>
                <w:lang w:val="ru-RU"/>
              </w:rPr>
              <w:t xml:space="preserve"> ИБОТ</w:t>
            </w:r>
          </w:p>
        </w:tc>
      </w:tr>
    </w:tbl>
    <w:p w14:paraId="5C07E721" w14:textId="77777777" w:rsidR="00086DD3" w:rsidRPr="00E42875" w:rsidRDefault="00086DD3" w:rsidP="00086DD3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363AC404" w14:textId="77777777" w:rsidR="00A16CF0" w:rsidRPr="00E42875" w:rsidRDefault="00A16CF0" w:rsidP="00063B35">
      <w:pPr>
        <w:spacing w:after="0"/>
        <w:ind w:firstLine="567"/>
        <w:rPr>
          <w:rFonts w:ascii="Times New Roman" w:hAnsi="Times New Roman"/>
          <w:sz w:val="24"/>
          <w:lang w:val="ru-RU"/>
        </w:rPr>
      </w:pPr>
    </w:p>
    <w:p w14:paraId="077E9DEE" w14:textId="77777777" w:rsidR="00086DD3" w:rsidRPr="00E42875" w:rsidRDefault="00086DD3" w:rsidP="00063B35">
      <w:pPr>
        <w:spacing w:after="0"/>
        <w:ind w:firstLine="567"/>
        <w:rPr>
          <w:rFonts w:ascii="Times New Roman" w:hAnsi="Times New Roman"/>
          <w:color w:val="FF0000"/>
          <w:sz w:val="24"/>
          <w:lang w:val="ru-RU"/>
        </w:rPr>
      </w:pPr>
      <w:r w:rsidRPr="00E42875">
        <w:rPr>
          <w:rFonts w:ascii="Times New Roman" w:hAnsi="Times New Roman"/>
          <w:sz w:val="24"/>
          <w:lang w:val="ru-RU"/>
        </w:rPr>
        <w:t>Таблица 3.</w:t>
      </w:r>
      <w:r w:rsidRPr="00E42875">
        <w:rPr>
          <w:rFonts w:ascii="Times New Roman" w:hAnsi="Times New Roman"/>
          <w:b/>
          <w:szCs w:val="22"/>
          <w:lang w:val="ru-RU"/>
        </w:rPr>
        <w:t xml:space="preserve"> </w:t>
      </w:r>
      <w:r w:rsidRPr="00E42875">
        <w:rPr>
          <w:rFonts w:ascii="Times New Roman" w:hAnsi="Times New Roman"/>
          <w:sz w:val="24"/>
          <w:lang w:val="ru-RU"/>
        </w:rPr>
        <w:t>Распределение ответственности и полномочий по управлению внешней законодательной и нормативной документацией</w:t>
      </w:r>
      <w:r w:rsidR="004D6ADE" w:rsidRPr="00E42875">
        <w:rPr>
          <w:rFonts w:ascii="Times New Roman" w:hAnsi="Times New Roman"/>
          <w:sz w:val="24"/>
          <w:lang w:val="ru-RU"/>
        </w:rPr>
        <w:t>.</w:t>
      </w:r>
      <w:r w:rsidR="00063B35" w:rsidRPr="00E42875">
        <w:rPr>
          <w:rFonts w:ascii="Times New Roman" w:hAnsi="Times New Roman"/>
          <w:sz w:val="24"/>
          <w:lang w:val="ru-RU"/>
        </w:rPr>
        <w:t xml:space="preserve"> </w:t>
      </w:r>
    </w:p>
    <w:p w14:paraId="1F7D6A16" w14:textId="77777777" w:rsidR="00086DD3" w:rsidRPr="00E42875" w:rsidRDefault="00086DD3" w:rsidP="00086DD3">
      <w:pPr>
        <w:spacing w:after="0"/>
        <w:ind w:firstLine="567"/>
        <w:rPr>
          <w:rFonts w:ascii="Times New Roman" w:hAnsi="Times New Roman"/>
          <w:sz w:val="8"/>
          <w:szCs w:val="8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1"/>
        <w:gridCol w:w="1276"/>
        <w:gridCol w:w="1134"/>
        <w:gridCol w:w="1417"/>
        <w:gridCol w:w="1560"/>
        <w:gridCol w:w="1701"/>
        <w:gridCol w:w="1842"/>
      </w:tblGrid>
      <w:tr w:rsidR="00086DD3" w:rsidRPr="00244753" w14:paraId="6370B4DE" w14:textId="77777777" w:rsidTr="00626305">
        <w:trPr>
          <w:trHeight w:val="1353"/>
        </w:trPr>
        <w:tc>
          <w:tcPr>
            <w:tcW w:w="1271" w:type="dxa"/>
            <w:tcMar>
              <w:top w:w="28" w:type="dxa"/>
              <w:bottom w:w="28" w:type="dxa"/>
            </w:tcMar>
          </w:tcPr>
          <w:p w14:paraId="295B916E" w14:textId="77777777" w:rsidR="00086DD3" w:rsidRPr="00E42875" w:rsidRDefault="00086DD3" w:rsidP="00797A6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>Наименован</w:t>
            </w:r>
            <w:r w:rsidR="00797A6F" w:rsidRPr="00E42875">
              <w:rPr>
                <w:rFonts w:ascii="Times New Roman" w:hAnsi="Times New Roman"/>
                <w:b/>
                <w:sz w:val="20"/>
                <w:lang w:val="ru-RU"/>
              </w:rPr>
              <w:t>ие</w:t>
            </w: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202CCF" w:rsidRPr="00E42875">
              <w:rPr>
                <w:rFonts w:ascii="Times New Roman" w:hAnsi="Times New Roman"/>
                <w:b/>
                <w:sz w:val="20"/>
                <w:lang w:val="ru-RU"/>
              </w:rPr>
              <w:t xml:space="preserve">группы </w:t>
            </w: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>документов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8E6EEB8" w14:textId="77777777" w:rsidR="00086DD3" w:rsidRPr="00E42875" w:rsidRDefault="00086DD3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>Определение и составление перечня документов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0E60E6CF" w14:textId="77777777" w:rsidR="00086DD3" w:rsidRPr="00E42875" w:rsidRDefault="00086DD3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 xml:space="preserve">Определение и составление общего перечня 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36833E22" w14:textId="77777777" w:rsidR="00086DD3" w:rsidRPr="00E42875" w:rsidRDefault="00086DD3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 xml:space="preserve">Актуализация 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14:paraId="63F37B43" w14:textId="77777777" w:rsidR="00086DD3" w:rsidRPr="00E42875" w:rsidRDefault="00086DD3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>Обеспечение доступности актуальных электронных экземпляров всем СП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0ECC9C2C" w14:textId="77777777" w:rsidR="00086DD3" w:rsidRPr="00E42875" w:rsidRDefault="00086DD3" w:rsidP="002D6BC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>Хранение контрольного экземпляра, тиражирование и рассылка печатных экземпляров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14:paraId="5A900DDD" w14:textId="77777777" w:rsidR="00086DD3" w:rsidRPr="00E42875" w:rsidRDefault="00086DD3" w:rsidP="00696D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>Применение в работе актуальных документов, изъятие из обращения в СП устаревших печатных копий</w:t>
            </w:r>
          </w:p>
        </w:tc>
      </w:tr>
      <w:tr w:rsidR="009D0503" w:rsidRPr="00DB032B" w14:paraId="04BC7B60" w14:textId="77777777" w:rsidTr="002D6BCE">
        <w:tc>
          <w:tcPr>
            <w:tcW w:w="1271" w:type="dxa"/>
            <w:tcMar>
              <w:top w:w="28" w:type="dxa"/>
              <w:bottom w:w="28" w:type="dxa"/>
            </w:tcMar>
          </w:tcPr>
          <w:p w14:paraId="75D7A3D4" w14:textId="77777777" w:rsidR="009D0503" w:rsidRPr="00E42875" w:rsidRDefault="009D0503" w:rsidP="006C5D41">
            <w:pPr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Законодательные и иные нормативно-правовые акты 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6CB4ED88" w14:textId="7D661AEA" w:rsidR="009D0503" w:rsidRPr="00E42875" w:rsidRDefault="009D0503" w:rsidP="0024475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Ответственные за направления деятельности </w:t>
            </w:r>
            <w:r w:rsidR="005D03C7" w:rsidRPr="00E42875">
              <w:rPr>
                <w:rFonts w:ascii="Times New Roman" w:hAnsi="Times New Roman"/>
                <w:sz w:val="20"/>
                <w:lang w:val="ru-RU"/>
              </w:rPr>
              <w:t>подразделения</w:t>
            </w:r>
            <w:r w:rsidR="00CD0564" w:rsidRPr="00E42875">
              <w:rPr>
                <w:rFonts w:ascii="Times New Roman" w:hAnsi="Times New Roman"/>
                <w:sz w:val="20"/>
                <w:lang w:val="ru-RU"/>
              </w:rPr>
              <w:t>, юр</w:t>
            </w:r>
            <w:r w:rsidR="00C40AD7" w:rsidRPr="00E42875">
              <w:rPr>
                <w:rFonts w:ascii="Times New Roman" w:hAnsi="Times New Roman"/>
                <w:sz w:val="20"/>
                <w:lang w:val="ru-RU"/>
              </w:rPr>
              <w:t>ист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74095B6F" w14:textId="77777777" w:rsidR="009D0503" w:rsidRPr="00E42875" w:rsidRDefault="001A6360" w:rsidP="009A2CC9">
            <w:pPr>
              <w:spacing w:after="0"/>
              <w:jc w:val="left"/>
              <w:rPr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ЮД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2605BA38" w14:textId="05337AD6" w:rsidR="009D0503" w:rsidRPr="00E42875" w:rsidRDefault="00202CCF" w:rsidP="00CD0564">
            <w:pPr>
              <w:spacing w:after="0"/>
              <w:jc w:val="left"/>
              <w:rPr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Назначенное приказом (распоряжением) должностное лицо,</w:t>
            </w:r>
            <w:r w:rsidR="005D1580" w:rsidRPr="00E4287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797A6F" w:rsidRPr="00E42875">
              <w:rPr>
                <w:rFonts w:ascii="Times New Roman" w:hAnsi="Times New Roman"/>
                <w:sz w:val="20"/>
                <w:lang w:val="ru-RU"/>
              </w:rPr>
              <w:t>Ю</w:t>
            </w:r>
            <w:r w:rsidR="00C40AD7" w:rsidRPr="00E42875">
              <w:rPr>
                <w:rFonts w:ascii="Times New Roman" w:hAnsi="Times New Roman"/>
                <w:sz w:val="20"/>
                <w:lang w:val="ru-RU"/>
              </w:rPr>
              <w:t>рист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14:paraId="44C5CACA" w14:textId="717B8D6E" w:rsidR="009D0503" w:rsidRPr="00E42875" w:rsidRDefault="00202CCF" w:rsidP="00CD056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Назначенное приказом (распоряжением) должностное </w:t>
            </w:r>
            <w:r w:rsidR="00254198" w:rsidRPr="00E42875">
              <w:rPr>
                <w:rFonts w:ascii="Times New Roman" w:hAnsi="Times New Roman"/>
                <w:sz w:val="20"/>
                <w:lang w:val="ru-RU"/>
              </w:rPr>
              <w:t xml:space="preserve">лицо, </w:t>
            </w:r>
            <w:r w:rsidR="00063B35" w:rsidRPr="00E42875">
              <w:rPr>
                <w:rFonts w:ascii="Times New Roman" w:hAnsi="Times New Roman"/>
                <w:sz w:val="20"/>
                <w:lang w:val="ru-RU"/>
              </w:rPr>
              <w:t>Ю</w:t>
            </w:r>
            <w:r w:rsidR="00C40AD7" w:rsidRPr="00E42875">
              <w:rPr>
                <w:rFonts w:ascii="Times New Roman" w:hAnsi="Times New Roman"/>
                <w:sz w:val="20"/>
                <w:lang w:val="ru-RU"/>
              </w:rPr>
              <w:t>рист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7301760E" w14:textId="77777777" w:rsidR="009D0503" w:rsidRPr="00E42875" w:rsidRDefault="00254198" w:rsidP="00797A6F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Назначенное приказом (распоряжением) должностное лицо</w:t>
            </w:r>
          </w:p>
          <w:p w14:paraId="1A1AECA7" w14:textId="77777777" w:rsidR="006671C1" w:rsidRPr="00E42875" w:rsidRDefault="006671C1" w:rsidP="00797A6F">
            <w:pPr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14:paraId="15F575FF" w14:textId="77777777" w:rsidR="009D0503" w:rsidRPr="00DB032B" w:rsidRDefault="00254198" w:rsidP="0025419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Сотрудники заинтересованных подразделений</w:t>
            </w:r>
          </w:p>
        </w:tc>
      </w:tr>
    </w:tbl>
    <w:p w14:paraId="4DD5CD25" w14:textId="77777777" w:rsidR="006864E0" w:rsidRPr="00DB032B" w:rsidRDefault="006864E0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</w:p>
    <w:p w14:paraId="1E2BD1EB" w14:textId="77777777" w:rsidR="00086DD3" w:rsidRPr="00DB032B" w:rsidRDefault="00086DD3" w:rsidP="00086DD3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Таблица 4.</w:t>
      </w:r>
      <w:r w:rsidRPr="00DB032B">
        <w:rPr>
          <w:rFonts w:ascii="Times New Roman" w:hAnsi="Times New Roman"/>
          <w:b/>
          <w:szCs w:val="22"/>
          <w:lang w:val="ru-RU"/>
        </w:rPr>
        <w:t xml:space="preserve"> </w:t>
      </w:r>
      <w:r w:rsidRPr="00DB032B">
        <w:rPr>
          <w:rFonts w:ascii="Times New Roman" w:hAnsi="Times New Roman"/>
          <w:sz w:val="24"/>
          <w:lang w:val="ru-RU"/>
        </w:rPr>
        <w:t xml:space="preserve">Распределение ответственности и полномочий по управлению договорами, дополнительными соглашениями </w:t>
      </w:r>
    </w:p>
    <w:p w14:paraId="1220F72C" w14:textId="77777777" w:rsidR="00086DD3" w:rsidRPr="00DB032B" w:rsidRDefault="00086DD3" w:rsidP="00086DD3">
      <w:pPr>
        <w:spacing w:after="0"/>
        <w:rPr>
          <w:rFonts w:ascii="Times New Roman" w:hAnsi="Times New Roman"/>
          <w:sz w:val="8"/>
          <w:szCs w:val="8"/>
          <w:lang w:val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232"/>
        <w:gridCol w:w="1946"/>
        <w:gridCol w:w="2103"/>
        <w:gridCol w:w="1866"/>
      </w:tblGrid>
      <w:tr w:rsidR="00D03B75" w:rsidRPr="00DB032B" w14:paraId="28072D00" w14:textId="77777777" w:rsidTr="00BE0FAD">
        <w:trPr>
          <w:jc w:val="center"/>
        </w:trPr>
        <w:tc>
          <w:tcPr>
            <w:tcW w:w="2196" w:type="dxa"/>
          </w:tcPr>
          <w:p w14:paraId="15B6FB73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2232" w:type="dxa"/>
          </w:tcPr>
          <w:p w14:paraId="27D9218D" w14:textId="77777777" w:rsidR="00086DD3" w:rsidRPr="00DB032B" w:rsidRDefault="002D6BCE" w:rsidP="002D6BC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Разработка</w:t>
            </w:r>
            <w:r w:rsidR="00086DD3"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 проекта, обеспечение необходимого согласования, подписания </w:t>
            </w:r>
          </w:p>
        </w:tc>
        <w:tc>
          <w:tcPr>
            <w:tcW w:w="1946" w:type="dxa"/>
          </w:tcPr>
          <w:p w14:paraId="4FE8EF98" w14:textId="77777777" w:rsidR="00086DD3" w:rsidRPr="00DB032B" w:rsidRDefault="00086DD3" w:rsidP="002D6BC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Согласование проекта</w:t>
            </w:r>
            <w:r w:rsidR="002D6BCE"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(условий) договора</w:t>
            </w:r>
          </w:p>
        </w:tc>
        <w:tc>
          <w:tcPr>
            <w:tcW w:w="2103" w:type="dxa"/>
          </w:tcPr>
          <w:p w14:paraId="363C7E19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Подписание (переподписание)</w:t>
            </w:r>
          </w:p>
        </w:tc>
        <w:tc>
          <w:tcPr>
            <w:tcW w:w="1866" w:type="dxa"/>
          </w:tcPr>
          <w:p w14:paraId="49BE63CB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Регистрация и хранение</w:t>
            </w:r>
            <w:r w:rsidR="00B57B5E"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 оригинала</w:t>
            </w:r>
          </w:p>
        </w:tc>
      </w:tr>
      <w:tr w:rsidR="00D03B75" w:rsidRPr="00DB032B" w14:paraId="76D3B2C4" w14:textId="77777777" w:rsidTr="00BE0FAD">
        <w:trPr>
          <w:jc w:val="center"/>
        </w:trPr>
        <w:tc>
          <w:tcPr>
            <w:tcW w:w="2196" w:type="dxa"/>
          </w:tcPr>
          <w:p w14:paraId="36563311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Трудовые договоры</w:t>
            </w:r>
          </w:p>
        </w:tc>
        <w:tc>
          <w:tcPr>
            <w:tcW w:w="2232" w:type="dxa"/>
          </w:tcPr>
          <w:p w14:paraId="23F1D364" w14:textId="77777777" w:rsidR="00086DD3" w:rsidRPr="00DB032B" w:rsidRDefault="00CD0564" w:rsidP="0025419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ОК.</w:t>
            </w:r>
          </w:p>
        </w:tc>
        <w:tc>
          <w:tcPr>
            <w:tcW w:w="1946" w:type="dxa"/>
          </w:tcPr>
          <w:p w14:paraId="0F47705C" w14:textId="77777777" w:rsidR="00086DD3" w:rsidRPr="00DB032B" w:rsidRDefault="00CD0564" w:rsidP="00A358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РЗСП</w:t>
            </w:r>
          </w:p>
        </w:tc>
        <w:tc>
          <w:tcPr>
            <w:tcW w:w="2103" w:type="dxa"/>
          </w:tcPr>
          <w:p w14:paraId="42AE2268" w14:textId="7F7A82E7" w:rsidR="00086DD3" w:rsidRPr="00DB032B" w:rsidRDefault="00086DD3" w:rsidP="00CD056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Кандидаты на должность, работники, </w:t>
            </w:r>
            <w:r w:rsidR="00B678FD" w:rsidRPr="00DB032B">
              <w:rPr>
                <w:rFonts w:ascii="Times New Roman" w:hAnsi="Times New Roman"/>
                <w:sz w:val="20"/>
                <w:lang w:val="ru-RU"/>
              </w:rPr>
              <w:t>Д</w:t>
            </w:r>
            <w:r w:rsidR="00C40AD7" w:rsidRPr="00DB032B">
              <w:rPr>
                <w:rFonts w:ascii="Times New Roman" w:hAnsi="Times New Roman"/>
                <w:sz w:val="20"/>
                <w:lang w:val="ru-RU"/>
              </w:rPr>
              <w:t>иректор</w:t>
            </w:r>
          </w:p>
        </w:tc>
        <w:tc>
          <w:tcPr>
            <w:tcW w:w="1866" w:type="dxa"/>
          </w:tcPr>
          <w:p w14:paraId="2D6AD755" w14:textId="19A61F1A" w:rsidR="00086DD3" w:rsidRPr="00DB032B" w:rsidRDefault="00CD0564" w:rsidP="002F3EBC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ОК</w:t>
            </w:r>
          </w:p>
        </w:tc>
      </w:tr>
      <w:tr w:rsidR="00D03B75" w:rsidRPr="00E42875" w14:paraId="769F6560" w14:textId="77777777" w:rsidTr="00BE0FAD">
        <w:trPr>
          <w:jc w:val="center"/>
        </w:trPr>
        <w:tc>
          <w:tcPr>
            <w:tcW w:w="2196" w:type="dxa"/>
          </w:tcPr>
          <w:p w14:paraId="327DEFB5" w14:textId="77777777" w:rsidR="00086DD3" w:rsidRPr="00E42875" w:rsidRDefault="00086DD3" w:rsidP="00BE0FA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Договоры, дополнительные соглашения с потребителями</w:t>
            </w:r>
            <w:r w:rsidR="00BE0FAD" w:rsidRPr="00E42875">
              <w:rPr>
                <w:rFonts w:ascii="Times New Roman" w:hAnsi="Times New Roman"/>
                <w:sz w:val="20"/>
                <w:lang w:val="ru-RU"/>
              </w:rPr>
              <w:t xml:space="preserve"> продукции (заказчиками услуг)</w:t>
            </w: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232" w:type="dxa"/>
          </w:tcPr>
          <w:p w14:paraId="2461B8D0" w14:textId="77777777" w:rsidR="00086DD3" w:rsidRPr="00E42875" w:rsidRDefault="00CD0564" w:rsidP="00B678F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ОК.</w:t>
            </w:r>
          </w:p>
        </w:tc>
        <w:tc>
          <w:tcPr>
            <w:tcW w:w="1946" w:type="dxa"/>
          </w:tcPr>
          <w:p w14:paraId="53FBD708" w14:textId="77777777" w:rsidR="00086DD3" w:rsidRPr="00E42875" w:rsidRDefault="00086DD3" w:rsidP="00A3582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Курирующие руководители заинтересованных </w:t>
            </w:r>
            <w:r w:rsidR="00B57B5E" w:rsidRPr="00E42875">
              <w:rPr>
                <w:rFonts w:ascii="Times New Roman" w:hAnsi="Times New Roman"/>
                <w:sz w:val="20"/>
                <w:lang w:val="ru-RU"/>
              </w:rPr>
              <w:t>подразделений</w:t>
            </w: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CD0564" w:rsidRPr="00E42875">
              <w:rPr>
                <w:rFonts w:ascii="Times New Roman" w:hAnsi="Times New Roman"/>
                <w:sz w:val="20"/>
                <w:lang w:val="ru-RU"/>
              </w:rPr>
              <w:t>ЮО</w:t>
            </w: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CD0564" w:rsidRPr="00E42875">
              <w:rPr>
                <w:rFonts w:ascii="Times New Roman" w:hAnsi="Times New Roman"/>
                <w:sz w:val="20"/>
                <w:lang w:val="ru-RU"/>
              </w:rPr>
              <w:t>ОК</w:t>
            </w:r>
          </w:p>
        </w:tc>
        <w:tc>
          <w:tcPr>
            <w:tcW w:w="2103" w:type="dxa"/>
            <w:vMerge w:val="restart"/>
          </w:tcPr>
          <w:p w14:paraId="7F753514" w14:textId="386E17BA" w:rsidR="00086DD3" w:rsidRPr="00E42875" w:rsidRDefault="00B678FD" w:rsidP="001108E5">
            <w:pPr>
              <w:spacing w:after="0"/>
              <w:ind w:left="33" w:hanging="33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Д</w:t>
            </w:r>
            <w:r w:rsidR="00C40AD7" w:rsidRPr="00E42875">
              <w:rPr>
                <w:rFonts w:ascii="Times New Roman" w:hAnsi="Times New Roman"/>
                <w:sz w:val="20"/>
                <w:lang w:val="ru-RU"/>
              </w:rPr>
              <w:t>иректор</w:t>
            </w:r>
            <w:r w:rsidR="00086DD3" w:rsidRPr="00E42875">
              <w:rPr>
                <w:rFonts w:ascii="Times New Roman" w:hAnsi="Times New Roman"/>
                <w:sz w:val="20"/>
                <w:lang w:val="ru-RU"/>
              </w:rPr>
              <w:t xml:space="preserve">, иные работники </w:t>
            </w:r>
            <w:r w:rsidR="001108E5" w:rsidRPr="00E42875">
              <w:rPr>
                <w:rFonts w:ascii="Times New Roman" w:hAnsi="Times New Roman"/>
                <w:sz w:val="20"/>
                <w:lang w:val="ru-RU"/>
              </w:rPr>
              <w:t>к</w:t>
            </w:r>
            <w:r w:rsidR="00FB36FD" w:rsidRPr="00E42875">
              <w:rPr>
                <w:rFonts w:ascii="Times New Roman" w:hAnsi="Times New Roman"/>
                <w:sz w:val="20"/>
                <w:lang w:val="ru-RU"/>
              </w:rPr>
              <w:t>омпании</w:t>
            </w:r>
            <w:r w:rsidR="00086DD3" w:rsidRPr="00E42875">
              <w:rPr>
                <w:rFonts w:ascii="Times New Roman" w:hAnsi="Times New Roman"/>
                <w:sz w:val="20"/>
                <w:lang w:val="ru-RU"/>
              </w:rPr>
              <w:t>, уполномоченные в установленном порядке на подписание договоров и иных документов, имеющих отношение к заключаемым договорам</w:t>
            </w:r>
          </w:p>
        </w:tc>
        <w:tc>
          <w:tcPr>
            <w:tcW w:w="1866" w:type="dxa"/>
          </w:tcPr>
          <w:p w14:paraId="4E82450A" w14:textId="315EB72E" w:rsidR="00086DD3" w:rsidRPr="00E42875" w:rsidRDefault="00CD0564" w:rsidP="00CD056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ОК</w:t>
            </w:r>
          </w:p>
        </w:tc>
      </w:tr>
      <w:tr w:rsidR="00D03B75" w:rsidRPr="00E42875" w14:paraId="6082624C" w14:textId="77777777" w:rsidTr="00BE0FAD">
        <w:trPr>
          <w:jc w:val="center"/>
        </w:trPr>
        <w:tc>
          <w:tcPr>
            <w:tcW w:w="2196" w:type="dxa"/>
          </w:tcPr>
          <w:p w14:paraId="5C00FE6C" w14:textId="77777777" w:rsidR="00086DD3" w:rsidRPr="00E42875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Договоры, дополнительные соглашения с поставщиками товаров, работ и услуг</w:t>
            </w:r>
          </w:p>
        </w:tc>
        <w:tc>
          <w:tcPr>
            <w:tcW w:w="2232" w:type="dxa"/>
          </w:tcPr>
          <w:p w14:paraId="2D2D5A77" w14:textId="2414481B" w:rsidR="00086DD3" w:rsidRPr="00E42875" w:rsidRDefault="00B57B5E" w:rsidP="00CD056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Руководитель подразделения - инициатора закупок</w:t>
            </w:r>
          </w:p>
        </w:tc>
        <w:tc>
          <w:tcPr>
            <w:tcW w:w="1946" w:type="dxa"/>
          </w:tcPr>
          <w:p w14:paraId="3FF449EB" w14:textId="0B872AB4" w:rsidR="00086DD3" w:rsidRPr="00E42875" w:rsidRDefault="00086DD3" w:rsidP="00CD056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Курирующие руководители заинтересованных </w:t>
            </w:r>
            <w:r w:rsidR="00B57B5E" w:rsidRPr="00E42875">
              <w:rPr>
                <w:rFonts w:ascii="Times New Roman" w:hAnsi="Times New Roman"/>
                <w:sz w:val="20"/>
                <w:lang w:val="ru-RU"/>
              </w:rPr>
              <w:t>подразделений</w:t>
            </w: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 – инициаторов закупок, </w:t>
            </w:r>
            <w:r w:rsidR="00CD0564" w:rsidRPr="00E42875">
              <w:rPr>
                <w:rFonts w:ascii="Times New Roman" w:hAnsi="Times New Roman"/>
                <w:sz w:val="20"/>
                <w:lang w:val="ru-RU"/>
              </w:rPr>
              <w:t>бухгалтерия, Юри</w:t>
            </w:r>
            <w:r w:rsidR="00794666" w:rsidRPr="00E42875">
              <w:rPr>
                <w:rFonts w:ascii="Times New Roman" w:hAnsi="Times New Roman"/>
                <w:sz w:val="20"/>
                <w:lang w:val="ru-RU"/>
              </w:rPr>
              <w:t>ст</w:t>
            </w:r>
          </w:p>
        </w:tc>
        <w:tc>
          <w:tcPr>
            <w:tcW w:w="2103" w:type="dxa"/>
            <w:vMerge/>
          </w:tcPr>
          <w:p w14:paraId="19C4892D" w14:textId="77777777" w:rsidR="00086DD3" w:rsidRPr="00E42875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66" w:type="dxa"/>
          </w:tcPr>
          <w:p w14:paraId="23CF3DCB" w14:textId="6C3D798E" w:rsidR="00437F07" w:rsidRPr="00E42875" w:rsidRDefault="00CD0564" w:rsidP="00B678F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Юри</w:t>
            </w:r>
            <w:r w:rsidR="00C40AD7" w:rsidRPr="00E42875">
              <w:rPr>
                <w:rFonts w:ascii="Times New Roman" w:hAnsi="Times New Roman"/>
                <w:sz w:val="20"/>
                <w:lang w:val="ru-RU"/>
              </w:rPr>
              <w:t>ст</w:t>
            </w:r>
          </w:p>
        </w:tc>
      </w:tr>
    </w:tbl>
    <w:p w14:paraId="0501D761" w14:textId="77777777" w:rsidR="00086DD3" w:rsidRPr="00E42875" w:rsidRDefault="00086DD3" w:rsidP="00086DD3">
      <w:pPr>
        <w:spacing w:after="0"/>
        <w:ind w:firstLine="544"/>
        <w:rPr>
          <w:rFonts w:ascii="Times New Roman" w:hAnsi="Times New Roman"/>
          <w:sz w:val="24"/>
          <w:szCs w:val="24"/>
          <w:lang w:val="ru-RU"/>
        </w:rPr>
      </w:pPr>
    </w:p>
    <w:p w14:paraId="32B04894" w14:textId="77777777" w:rsidR="00086DD3" w:rsidRPr="00E42875" w:rsidRDefault="00086DD3" w:rsidP="00086DD3">
      <w:pPr>
        <w:spacing w:after="0"/>
        <w:ind w:firstLine="544"/>
        <w:rPr>
          <w:rFonts w:ascii="Times New Roman" w:hAnsi="Times New Roman"/>
          <w:sz w:val="24"/>
          <w:lang w:val="ru-RU"/>
        </w:rPr>
      </w:pPr>
      <w:r w:rsidRPr="00E42875">
        <w:rPr>
          <w:rFonts w:ascii="Times New Roman" w:hAnsi="Times New Roman"/>
          <w:sz w:val="24"/>
          <w:szCs w:val="24"/>
          <w:lang w:val="ru-RU"/>
        </w:rPr>
        <w:t>Таблица 5.</w:t>
      </w:r>
      <w:r w:rsidRPr="00E4287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E42875">
        <w:rPr>
          <w:rFonts w:ascii="Times New Roman" w:hAnsi="Times New Roman"/>
          <w:sz w:val="24"/>
          <w:lang w:val="ru-RU"/>
        </w:rPr>
        <w:t xml:space="preserve">Распределение ответственности и полномочий по управлению правоустанавливающей, разрешительной и технической документацией </w:t>
      </w:r>
      <w:r w:rsidR="00FB36FD" w:rsidRPr="00E42875">
        <w:rPr>
          <w:rFonts w:ascii="Times New Roman" w:hAnsi="Times New Roman"/>
          <w:sz w:val="24"/>
          <w:lang w:val="ru-RU"/>
        </w:rPr>
        <w:t>Компании</w:t>
      </w:r>
      <w:r w:rsidRPr="00E42875">
        <w:rPr>
          <w:rFonts w:ascii="Times New Roman" w:hAnsi="Times New Roman"/>
          <w:sz w:val="24"/>
          <w:lang w:val="ru-RU"/>
        </w:rPr>
        <w:t>.</w:t>
      </w:r>
    </w:p>
    <w:p w14:paraId="2FDD3347" w14:textId="77777777" w:rsidR="00086DD3" w:rsidRPr="00E42875" w:rsidRDefault="00086DD3" w:rsidP="00086DD3">
      <w:pPr>
        <w:spacing w:after="0"/>
        <w:ind w:firstLine="544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581"/>
        <w:gridCol w:w="2409"/>
      </w:tblGrid>
      <w:tr w:rsidR="00D03B75" w:rsidRPr="00E42875" w14:paraId="3FB8C252" w14:textId="77777777" w:rsidTr="007B74F9">
        <w:tc>
          <w:tcPr>
            <w:tcW w:w="5211" w:type="dxa"/>
            <w:noWrap/>
            <w:vAlign w:val="center"/>
          </w:tcPr>
          <w:p w14:paraId="5404F8A4" w14:textId="77777777" w:rsidR="00BC72D1" w:rsidRPr="00E42875" w:rsidRDefault="00BC72D1" w:rsidP="00B364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2581" w:type="dxa"/>
            <w:noWrap/>
            <w:vAlign w:val="center"/>
          </w:tcPr>
          <w:p w14:paraId="5DC3A137" w14:textId="77777777" w:rsidR="00BC72D1" w:rsidRPr="00E42875" w:rsidRDefault="00BC72D1" w:rsidP="00B364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>Ведение</w:t>
            </w:r>
          </w:p>
        </w:tc>
        <w:tc>
          <w:tcPr>
            <w:tcW w:w="2409" w:type="dxa"/>
            <w:noWrap/>
            <w:vAlign w:val="center"/>
          </w:tcPr>
          <w:p w14:paraId="350C9B90" w14:textId="77777777" w:rsidR="00BC72D1" w:rsidRPr="00E42875" w:rsidRDefault="00BC72D1" w:rsidP="00B364AB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/>
                <w:sz w:val="20"/>
                <w:lang w:val="ru-RU"/>
              </w:rPr>
              <w:t>Хранение</w:t>
            </w:r>
          </w:p>
        </w:tc>
      </w:tr>
      <w:tr w:rsidR="00D03B75" w:rsidRPr="00E42875" w14:paraId="23FB7900" w14:textId="77777777" w:rsidTr="007B74F9">
        <w:tc>
          <w:tcPr>
            <w:tcW w:w="5211" w:type="dxa"/>
            <w:noWrap/>
            <w:vAlign w:val="center"/>
          </w:tcPr>
          <w:p w14:paraId="2E03A9EB" w14:textId="77777777" w:rsidR="00BC72D1" w:rsidRPr="00E42875" w:rsidRDefault="008D35D2" w:rsidP="008D35D2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Cs/>
                <w:sz w:val="20"/>
                <w:lang w:val="ru-RU"/>
              </w:rPr>
              <w:t>Д</w:t>
            </w:r>
            <w:r w:rsidR="0004021C" w:rsidRPr="00E42875">
              <w:rPr>
                <w:rFonts w:ascii="Times New Roman" w:hAnsi="Times New Roman"/>
                <w:bCs/>
                <w:sz w:val="20"/>
                <w:lang w:val="ru-RU"/>
              </w:rPr>
              <w:t>окумент</w:t>
            </w:r>
            <w:r w:rsidR="00A16CF0" w:rsidRPr="00E42875">
              <w:rPr>
                <w:rFonts w:ascii="Times New Roman" w:hAnsi="Times New Roman"/>
                <w:bCs/>
                <w:sz w:val="20"/>
                <w:lang w:val="ru-RU"/>
              </w:rPr>
              <w:t>,</w:t>
            </w:r>
            <w:r w:rsidR="0004021C" w:rsidRPr="00E42875">
              <w:rPr>
                <w:rFonts w:ascii="Times New Roman" w:hAnsi="Times New Roman"/>
                <w:bCs/>
                <w:sz w:val="20"/>
                <w:lang w:val="ru-RU"/>
              </w:rPr>
              <w:t xml:space="preserve"> подтверждающий реги</w:t>
            </w:r>
            <w:r w:rsidR="00CE1239" w:rsidRPr="00E42875">
              <w:rPr>
                <w:rFonts w:ascii="Times New Roman" w:hAnsi="Times New Roman"/>
                <w:bCs/>
                <w:sz w:val="20"/>
                <w:lang w:val="ru-RU"/>
              </w:rPr>
              <w:t>с</w:t>
            </w:r>
            <w:r w:rsidR="0004021C" w:rsidRPr="00E42875">
              <w:rPr>
                <w:rFonts w:ascii="Times New Roman" w:hAnsi="Times New Roman"/>
                <w:bCs/>
                <w:sz w:val="20"/>
                <w:lang w:val="ru-RU"/>
              </w:rPr>
              <w:t>трацию юр</w:t>
            </w:r>
            <w:r w:rsidR="00CE1239" w:rsidRPr="00E42875">
              <w:rPr>
                <w:rFonts w:ascii="Times New Roman" w:hAnsi="Times New Roman"/>
                <w:bCs/>
                <w:sz w:val="20"/>
                <w:lang w:val="ru-RU"/>
              </w:rPr>
              <w:t>идического</w:t>
            </w:r>
            <w:r w:rsidR="0004021C" w:rsidRPr="00E42875">
              <w:rPr>
                <w:rFonts w:ascii="Times New Roman" w:hAnsi="Times New Roman"/>
                <w:bCs/>
                <w:sz w:val="20"/>
                <w:lang w:val="ru-RU"/>
              </w:rPr>
              <w:t xml:space="preserve"> лица, </w:t>
            </w:r>
            <w:r w:rsidRPr="00E42875">
              <w:rPr>
                <w:rFonts w:ascii="Times New Roman" w:hAnsi="Times New Roman"/>
                <w:bCs/>
                <w:sz w:val="20"/>
                <w:lang w:val="ru-RU"/>
              </w:rPr>
              <w:t>У</w:t>
            </w:r>
            <w:r w:rsidR="0004021C" w:rsidRPr="00E42875">
              <w:rPr>
                <w:rFonts w:ascii="Times New Roman" w:hAnsi="Times New Roman"/>
                <w:bCs/>
                <w:sz w:val="20"/>
                <w:lang w:val="ru-RU"/>
              </w:rPr>
              <w:t>став Общества, св</w:t>
            </w:r>
            <w:r w:rsidR="00CE1239" w:rsidRPr="00E42875">
              <w:rPr>
                <w:rFonts w:ascii="Times New Roman" w:hAnsi="Times New Roman"/>
                <w:bCs/>
                <w:sz w:val="20"/>
                <w:lang w:val="ru-RU"/>
              </w:rPr>
              <w:t xml:space="preserve">идетельство по </w:t>
            </w:r>
            <w:r w:rsidR="0004021C" w:rsidRPr="00E42875">
              <w:rPr>
                <w:rFonts w:ascii="Times New Roman" w:hAnsi="Times New Roman"/>
                <w:bCs/>
                <w:sz w:val="20"/>
                <w:lang w:val="ru-RU"/>
              </w:rPr>
              <w:t>НДС</w:t>
            </w:r>
          </w:p>
        </w:tc>
        <w:tc>
          <w:tcPr>
            <w:tcW w:w="2581" w:type="dxa"/>
            <w:noWrap/>
          </w:tcPr>
          <w:p w14:paraId="5D9A65F3" w14:textId="42F0000C" w:rsidR="00BC72D1" w:rsidRPr="00E42875" w:rsidRDefault="00BC72D1" w:rsidP="00B364A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Ю</w:t>
            </w:r>
            <w:r w:rsidR="00FF034D" w:rsidRPr="00E42875">
              <w:rPr>
                <w:rFonts w:ascii="Times New Roman" w:hAnsi="Times New Roman"/>
                <w:sz w:val="20"/>
                <w:lang w:val="ru-RU"/>
              </w:rPr>
              <w:t>рист</w:t>
            </w:r>
          </w:p>
        </w:tc>
        <w:tc>
          <w:tcPr>
            <w:tcW w:w="2409" w:type="dxa"/>
            <w:noWrap/>
          </w:tcPr>
          <w:p w14:paraId="0746035B" w14:textId="7F2A1E33" w:rsidR="00BC72D1" w:rsidRPr="00E42875" w:rsidRDefault="00BC72D1" w:rsidP="00B364AB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Ю</w:t>
            </w:r>
            <w:r w:rsidR="00FF034D" w:rsidRPr="00E42875">
              <w:rPr>
                <w:rFonts w:ascii="Times New Roman" w:hAnsi="Times New Roman"/>
                <w:sz w:val="20"/>
                <w:lang w:val="ru-RU"/>
              </w:rPr>
              <w:t>рист</w:t>
            </w:r>
          </w:p>
        </w:tc>
      </w:tr>
      <w:tr w:rsidR="00FF034D" w:rsidRPr="00E42875" w14:paraId="6D6B9D7F" w14:textId="77777777" w:rsidTr="007B74F9">
        <w:tc>
          <w:tcPr>
            <w:tcW w:w="5211" w:type="dxa"/>
            <w:noWrap/>
            <w:vAlign w:val="center"/>
          </w:tcPr>
          <w:p w14:paraId="015DBEA9" w14:textId="77777777" w:rsidR="00FF034D" w:rsidRPr="00E42875" w:rsidRDefault="00FF034D" w:rsidP="00FF034D">
            <w:pPr>
              <w:spacing w:after="0"/>
              <w:ind w:right="-108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bCs/>
                <w:sz w:val="20"/>
                <w:lang w:val="ru-RU"/>
              </w:rPr>
              <w:t xml:space="preserve">Правоустанавливающая документация </w:t>
            </w:r>
          </w:p>
        </w:tc>
        <w:tc>
          <w:tcPr>
            <w:tcW w:w="2581" w:type="dxa"/>
            <w:noWrap/>
          </w:tcPr>
          <w:p w14:paraId="0467FBB7" w14:textId="3532F270" w:rsidR="00FF034D" w:rsidRPr="00E42875" w:rsidRDefault="00FF034D" w:rsidP="00FF034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Юрист</w:t>
            </w:r>
          </w:p>
        </w:tc>
        <w:tc>
          <w:tcPr>
            <w:tcW w:w="2409" w:type="dxa"/>
            <w:noWrap/>
          </w:tcPr>
          <w:p w14:paraId="2430564D" w14:textId="47C9692D" w:rsidR="00FF034D" w:rsidRPr="00E42875" w:rsidRDefault="00FF034D" w:rsidP="00FF034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Юрист</w:t>
            </w:r>
          </w:p>
        </w:tc>
      </w:tr>
      <w:tr w:rsidR="00FF034D" w:rsidRPr="00E42875" w14:paraId="248EFC22" w14:textId="77777777" w:rsidTr="007B74F9">
        <w:tc>
          <w:tcPr>
            <w:tcW w:w="5211" w:type="dxa"/>
            <w:noWrap/>
            <w:vAlign w:val="center"/>
          </w:tcPr>
          <w:p w14:paraId="548603AA" w14:textId="5E482026" w:rsidR="00FF034D" w:rsidRPr="00E42875" w:rsidRDefault="00FF034D" w:rsidP="00FF034D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Документация на объекты имущества (Оборудование, приборы)</w:t>
            </w:r>
          </w:p>
        </w:tc>
        <w:tc>
          <w:tcPr>
            <w:tcW w:w="2581" w:type="dxa"/>
            <w:noWrap/>
          </w:tcPr>
          <w:p w14:paraId="34476FFE" w14:textId="16CB1933" w:rsidR="00FF034D" w:rsidRPr="00E42875" w:rsidRDefault="00FF034D" w:rsidP="00FF034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Бухгалтерия </w:t>
            </w:r>
          </w:p>
        </w:tc>
        <w:tc>
          <w:tcPr>
            <w:tcW w:w="2409" w:type="dxa"/>
            <w:noWrap/>
          </w:tcPr>
          <w:p w14:paraId="33A037F2" w14:textId="42737315" w:rsidR="00FF034D" w:rsidRPr="00E42875" w:rsidRDefault="00FF034D" w:rsidP="00FF034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Бухгалтерия </w:t>
            </w:r>
          </w:p>
        </w:tc>
      </w:tr>
      <w:tr w:rsidR="00FF034D" w:rsidRPr="00DB032B" w14:paraId="38BBCC4F" w14:textId="77777777" w:rsidTr="007B74F9">
        <w:tc>
          <w:tcPr>
            <w:tcW w:w="5211" w:type="dxa"/>
            <w:noWrap/>
            <w:vAlign w:val="center"/>
          </w:tcPr>
          <w:p w14:paraId="1C6B6731" w14:textId="4D0CA37D" w:rsidR="00FF034D" w:rsidRPr="00E42875" w:rsidRDefault="00FF034D" w:rsidP="00FF034D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Документация на объекты имущества (компьютерное оборудование и программное обеспечение)</w:t>
            </w:r>
          </w:p>
        </w:tc>
        <w:tc>
          <w:tcPr>
            <w:tcW w:w="2581" w:type="dxa"/>
            <w:noWrap/>
          </w:tcPr>
          <w:p w14:paraId="5F62772D" w14:textId="1A137435" w:rsidR="00FF034D" w:rsidRPr="00E42875" w:rsidRDefault="00FF034D" w:rsidP="00FF034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Бухгалтерия</w:t>
            </w:r>
          </w:p>
        </w:tc>
        <w:tc>
          <w:tcPr>
            <w:tcW w:w="2409" w:type="dxa"/>
            <w:noWrap/>
          </w:tcPr>
          <w:p w14:paraId="5F82D1E9" w14:textId="0321549E" w:rsidR="00FF034D" w:rsidRPr="00E42875" w:rsidRDefault="00FF034D" w:rsidP="00FF034D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Бухгалтерия </w:t>
            </w:r>
          </w:p>
        </w:tc>
      </w:tr>
    </w:tbl>
    <w:p w14:paraId="1799C56C" w14:textId="77777777" w:rsidR="00086DD3" w:rsidRPr="00DB032B" w:rsidRDefault="00086DD3" w:rsidP="00086DD3">
      <w:pPr>
        <w:spacing w:after="0"/>
        <w:ind w:firstLine="544"/>
        <w:rPr>
          <w:rFonts w:ascii="Times New Roman" w:hAnsi="Times New Roman"/>
          <w:sz w:val="16"/>
          <w:szCs w:val="16"/>
          <w:lang w:val="ru-RU"/>
        </w:rPr>
      </w:pPr>
    </w:p>
    <w:p w14:paraId="01378818" w14:textId="77777777" w:rsidR="00086DD3" w:rsidRPr="00DB032B" w:rsidRDefault="00086DD3" w:rsidP="00086DD3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 xml:space="preserve">5.3 </w:t>
      </w:r>
      <w:r w:rsidRPr="00DB032B">
        <w:rPr>
          <w:rFonts w:ascii="Times New Roman" w:hAnsi="Times New Roman"/>
          <w:sz w:val="24"/>
          <w:szCs w:val="24"/>
          <w:lang w:val="ru-RU"/>
        </w:rPr>
        <w:t>Централизованное управление группами документов (Таблица 2) включает следующее:</w:t>
      </w:r>
    </w:p>
    <w:p w14:paraId="4A6CBB9D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планирование разработки (актуализации);</w:t>
      </w:r>
    </w:p>
    <w:p w14:paraId="48664709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организацию согласования (рассмотрения и подписания); </w:t>
      </w:r>
    </w:p>
    <w:p w14:paraId="16BFF0C6" w14:textId="50E31575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проверку разрабатываемых подразделениями и должностными лицами документов на соответствие требованиям (законодательные и отраслевые нормативные требования, </w:t>
      </w:r>
      <w:proofErr w:type="gramStart"/>
      <w:r w:rsidR="00AD602F" w:rsidRPr="00DB032B">
        <w:rPr>
          <w:rFonts w:ascii="Times New Roman" w:hAnsi="Times New Roman"/>
          <w:sz w:val="24"/>
          <w:szCs w:val="24"/>
          <w:lang w:val="ru-RU"/>
        </w:rPr>
        <w:t>СТ</w:t>
      </w:r>
      <w:proofErr w:type="gramEnd"/>
      <w:r w:rsidR="00AD602F" w:rsidRPr="00DB032B">
        <w:rPr>
          <w:rFonts w:ascii="Times New Roman" w:hAnsi="Times New Roman"/>
          <w:sz w:val="24"/>
          <w:szCs w:val="24"/>
          <w:lang w:val="ru-RU"/>
        </w:rPr>
        <w:t xml:space="preserve"> РК ИСО 9001</w:t>
      </w:r>
      <w:r w:rsidR="00A057B2" w:rsidRPr="00DB032B">
        <w:rPr>
          <w:rFonts w:ascii="Times New Roman" w:hAnsi="Times New Roman"/>
          <w:sz w:val="24"/>
          <w:lang w:val="ru-RU"/>
        </w:rPr>
        <w:t>,</w:t>
      </w:r>
      <w:r w:rsidR="00C52294" w:rsidRPr="00DB032B">
        <w:rPr>
          <w:rFonts w:ascii="Times New Roman" w:hAnsi="Times New Roman"/>
          <w:sz w:val="24"/>
          <w:lang w:val="ru-RU"/>
        </w:rPr>
        <w:t xml:space="preserve"> </w:t>
      </w:r>
      <w:r w:rsidR="0059167E" w:rsidRPr="00DB032B">
        <w:rPr>
          <w:rFonts w:ascii="Times New Roman" w:hAnsi="Times New Roman"/>
          <w:sz w:val="24"/>
          <w:szCs w:val="24"/>
          <w:lang w:val="ru-RU"/>
        </w:rPr>
        <w:t>ДП-01</w:t>
      </w:r>
      <w:r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5C84A0DD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идентификацию (присвоение кода, </w:t>
      </w:r>
      <w:r w:rsidR="00A16CF0" w:rsidRPr="00DB032B">
        <w:rPr>
          <w:rFonts w:ascii="Times New Roman" w:hAnsi="Times New Roman"/>
          <w:sz w:val="24"/>
          <w:szCs w:val="24"/>
          <w:lang w:val="ru-RU"/>
        </w:rPr>
        <w:t xml:space="preserve">оформление идентифицирующих статус экземпляра документа надписей (проставление </w:t>
      </w:r>
      <w:r w:rsidRPr="00DB032B">
        <w:rPr>
          <w:rFonts w:ascii="Times New Roman" w:hAnsi="Times New Roman"/>
          <w:sz w:val="24"/>
          <w:szCs w:val="24"/>
          <w:lang w:val="ru-RU"/>
        </w:rPr>
        <w:t>штампов);</w:t>
      </w:r>
    </w:p>
    <w:p w14:paraId="671C1C51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подготовку к утверждению и обеспечение утверждения;</w:t>
      </w:r>
    </w:p>
    <w:p w14:paraId="3C774E0E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регистрацию (включение в контрольные перечни, учет в журнале регистрации);</w:t>
      </w:r>
    </w:p>
    <w:p w14:paraId="47FA47E0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хранение оригинала/контрольного экземпляра (создание электронных и бумажных дел (папок));</w:t>
      </w:r>
    </w:p>
    <w:p w14:paraId="67A43F94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обеспечение доступности электронных документов пользователям;</w:t>
      </w:r>
    </w:p>
    <w:p w14:paraId="2327FD7D" w14:textId="77777777" w:rsidR="00273A2D" w:rsidRPr="00DB032B" w:rsidRDefault="00273A2D" w:rsidP="00273A2D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рассылка заинтересованным структурным подразделениям извещени</w:t>
      </w:r>
      <w:r w:rsidR="00A16CF0" w:rsidRPr="00DB032B">
        <w:rPr>
          <w:rFonts w:ascii="Times New Roman" w:hAnsi="Times New Roman"/>
          <w:sz w:val="24"/>
          <w:szCs w:val="24"/>
          <w:lang w:val="ru-RU"/>
        </w:rPr>
        <w:t>й (служебные записки)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о месте размещения </w:t>
      </w:r>
      <w:r w:rsidR="00A16CF0" w:rsidRPr="00DB032B">
        <w:rPr>
          <w:rFonts w:ascii="Times New Roman" w:hAnsi="Times New Roman"/>
          <w:sz w:val="24"/>
          <w:szCs w:val="24"/>
          <w:lang w:val="ru-RU"/>
        </w:rPr>
        <w:t>актуальной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версии утвержденного документа, с указанием полного электронного адреса;</w:t>
      </w:r>
    </w:p>
    <w:p w14:paraId="50346D64" w14:textId="77777777" w:rsidR="00086DD3" w:rsidRPr="00DB032B" w:rsidRDefault="00A16CF0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при необходимости, 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>тиражирование и рассылка бумажных учтенных копий с оригинала/контрольного экземпляра заинтересованным структурным подразделениям (должностным лицам);</w:t>
      </w:r>
    </w:p>
    <w:p w14:paraId="06556C06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идентификация актуализации (внесения изменений) и пересмотра оригинала/контрольного экземпляра;</w:t>
      </w:r>
    </w:p>
    <w:p w14:paraId="161DDBBA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учет изменений в системе документации (ведение контрольного перечня, внесение в него изменений);</w:t>
      </w:r>
    </w:p>
    <w:p w14:paraId="1283353B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рассылка изменений пользователям документов;</w:t>
      </w:r>
    </w:p>
    <w:p w14:paraId="4E9DD6EC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изъятие из обращения копий устаревших версий документов;</w:t>
      </w:r>
    </w:p>
    <w:p w14:paraId="184B084F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аннулирование устаревших документов;</w:t>
      </w:r>
    </w:p>
    <w:p w14:paraId="118A79BF" w14:textId="573952A2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архивирование устаревших версий документов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DB032B">
        <w:rPr>
          <w:rFonts w:ascii="Times New Roman" w:hAnsi="Times New Roman"/>
          <w:sz w:val="24"/>
          <w:szCs w:val="24"/>
          <w:lang w:val="ru-RU"/>
        </w:rPr>
        <w:t>, оставленных для каких-либо целей, идентификация их соответствующим образом.</w:t>
      </w:r>
    </w:p>
    <w:p w14:paraId="086D4CF6" w14:textId="75CCDB86" w:rsidR="00086DD3" w:rsidRPr="00DB032B" w:rsidRDefault="00086DD3" w:rsidP="00086DD3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5.4 Управление документацией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в структурном подразделении (Таблица 2) включает: </w:t>
      </w:r>
    </w:p>
    <w:p w14:paraId="642E3229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хранение полученной учтенной копии;</w:t>
      </w:r>
    </w:p>
    <w:p w14:paraId="5B4742F5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ознакомление работников подразделения под роспись и внедрение требований документа в деятельность подразделения;</w:t>
      </w:r>
    </w:p>
    <w:p w14:paraId="57E098B4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при необходимости, тиражирование и рассылка вторичных копий на рабочие места, учет рассылки (п.6.7.2);</w:t>
      </w:r>
    </w:p>
    <w:p w14:paraId="5E4F1A37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внесение изменений в учтенные копии;</w:t>
      </w:r>
    </w:p>
    <w:p w14:paraId="1BAD8E3E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изъятие с мест применения устаревших версий первичных и вторичных копий при замене документов центром управления.</w:t>
      </w:r>
    </w:p>
    <w:p w14:paraId="6C36A754" w14:textId="7FEFC7E4" w:rsidR="006864E0" w:rsidRPr="00E42875" w:rsidRDefault="00086DD3" w:rsidP="00086DD3">
      <w:pPr>
        <w:spacing w:after="0"/>
        <w:ind w:firstLine="544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 xml:space="preserve">5.5 Ответственность, полномочия и порядок управления </w:t>
      </w:r>
      <w:r w:rsidRPr="00DB032B">
        <w:rPr>
          <w:rFonts w:ascii="Times New Roman" w:hAnsi="Times New Roman"/>
          <w:sz w:val="24"/>
          <w:szCs w:val="24"/>
          <w:lang w:val="ru-RU"/>
        </w:rPr>
        <w:t>документацией общего служебного и кадр</w:t>
      </w:r>
      <w:r w:rsidR="00517BDF" w:rsidRPr="00DB032B">
        <w:rPr>
          <w:rFonts w:ascii="Times New Roman" w:hAnsi="Times New Roman"/>
          <w:sz w:val="24"/>
          <w:szCs w:val="24"/>
          <w:lang w:val="ru-RU"/>
        </w:rPr>
        <w:t>ового делопроизводства</w:t>
      </w:r>
      <w:r w:rsidR="005D1580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64E0" w:rsidRPr="00E42875">
        <w:rPr>
          <w:rFonts w:ascii="Times New Roman" w:hAnsi="Times New Roman"/>
          <w:sz w:val="24"/>
          <w:szCs w:val="24"/>
          <w:lang w:val="ru-RU"/>
        </w:rPr>
        <w:t xml:space="preserve">несут </w:t>
      </w:r>
      <w:r w:rsidR="00AD602F" w:rsidRPr="00E42875">
        <w:rPr>
          <w:rFonts w:ascii="Times New Roman" w:hAnsi="Times New Roman"/>
          <w:sz w:val="24"/>
          <w:szCs w:val="24"/>
          <w:lang w:val="ru-RU"/>
        </w:rPr>
        <w:t>рабо</w:t>
      </w:r>
      <w:r w:rsidR="00DB032B" w:rsidRPr="00E42875">
        <w:rPr>
          <w:rFonts w:ascii="Times New Roman" w:hAnsi="Times New Roman"/>
          <w:sz w:val="24"/>
          <w:szCs w:val="24"/>
          <w:lang w:val="ru-RU"/>
        </w:rPr>
        <w:t>т</w:t>
      </w:r>
      <w:r w:rsidR="00AD602F" w:rsidRPr="00E42875">
        <w:rPr>
          <w:rFonts w:ascii="Times New Roman" w:hAnsi="Times New Roman"/>
          <w:sz w:val="24"/>
          <w:szCs w:val="24"/>
          <w:lang w:val="ru-RU"/>
        </w:rPr>
        <w:t>ники</w:t>
      </w:r>
      <w:r w:rsidR="00DB032B" w:rsidRPr="00E42875">
        <w:rPr>
          <w:rFonts w:ascii="Times New Roman" w:hAnsi="Times New Roman"/>
          <w:sz w:val="24"/>
          <w:szCs w:val="24"/>
          <w:lang w:val="ru-RU"/>
        </w:rPr>
        <w:t xml:space="preserve"> отдела кадров</w:t>
      </w:r>
      <w:r w:rsidR="00AD602F" w:rsidRPr="00E42875">
        <w:rPr>
          <w:rFonts w:ascii="Times New Roman" w:hAnsi="Times New Roman"/>
          <w:sz w:val="24"/>
          <w:szCs w:val="24"/>
          <w:lang w:val="ru-RU"/>
        </w:rPr>
        <w:t>.</w:t>
      </w:r>
    </w:p>
    <w:p w14:paraId="7682F4A8" w14:textId="77777777" w:rsidR="00DB032B" w:rsidRPr="00E42875" w:rsidRDefault="00DB032B" w:rsidP="00086DD3">
      <w:pPr>
        <w:spacing w:after="0"/>
        <w:ind w:firstLine="544"/>
        <w:rPr>
          <w:rFonts w:ascii="Times New Roman" w:hAnsi="Times New Roman"/>
          <w:sz w:val="20"/>
          <w:lang w:val="ru-RU"/>
        </w:rPr>
      </w:pPr>
    </w:p>
    <w:p w14:paraId="07BE344F" w14:textId="77777777" w:rsidR="00086DD3" w:rsidRPr="00E42875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1" w:name="_Toc182263154"/>
      <w:r w:rsidRPr="00E42875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 Требования</w:t>
      </w:r>
      <w:bookmarkEnd w:id="11"/>
      <w:r w:rsidRPr="00E42875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bookmarkEnd w:id="9"/>
    </w:p>
    <w:p w14:paraId="26E978AB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2" w:name="_Toc182263155"/>
      <w:r w:rsidRPr="00E42875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 Объекты управления</w:t>
      </w:r>
      <w:bookmarkEnd w:id="12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5D614AB3" w14:textId="77777777" w:rsidR="0089637E" w:rsidRDefault="0089637E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1C882FE7" w14:textId="23285568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6.1.1 Объектами управления настоящей процедуры являются следующие группы документов:</w:t>
      </w:r>
    </w:p>
    <w:p w14:paraId="2FA266DE" w14:textId="77777777" w:rsidR="00086DD3" w:rsidRPr="00DB032B" w:rsidRDefault="001108E5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д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>окументы внешнего происхождения;</w:t>
      </w:r>
    </w:p>
    <w:p w14:paraId="04512419" w14:textId="77777777" w:rsidR="00086DD3" w:rsidRPr="00DB032B" w:rsidRDefault="001108E5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hanging="108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д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>окументы внутреннего происхождения.</w:t>
      </w:r>
    </w:p>
    <w:p w14:paraId="37E29791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6.1.2 Документы, относящиеся к деятельности </w:t>
      </w:r>
      <w:r w:rsidR="001108E5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Pr="00DB032B">
        <w:rPr>
          <w:rFonts w:ascii="Times New Roman" w:hAnsi="Times New Roman"/>
          <w:sz w:val="24"/>
          <w:szCs w:val="24"/>
        </w:rPr>
        <w:t>, включают:</w:t>
      </w:r>
    </w:p>
    <w:p w14:paraId="0ADD7045" w14:textId="77777777" w:rsidR="00080C55" w:rsidRPr="00DB032B" w:rsidRDefault="00080C55" w:rsidP="00080C55">
      <w:pPr>
        <w:numPr>
          <w:ilvl w:val="1"/>
          <w:numId w:val="44"/>
        </w:numPr>
        <w:tabs>
          <w:tab w:val="clear" w:pos="2340"/>
          <w:tab w:val="left" w:pos="765"/>
          <w:tab w:val="num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Внешние нормативные документы:</w:t>
      </w:r>
    </w:p>
    <w:p w14:paraId="6C28AB54" w14:textId="7777777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законодательные и иные правовые акты государственных органов исполнительной власти</w:t>
      </w:r>
      <w:r w:rsidRPr="00DB032B">
        <w:rPr>
          <w:rFonts w:ascii="Times New Roman" w:hAnsi="Times New Roman"/>
          <w:bCs/>
          <w:sz w:val="24"/>
          <w:szCs w:val="24"/>
          <w:lang w:val="ru-RU"/>
        </w:rPr>
        <w:t xml:space="preserve"> (Законы, Кодексы РК, Указы президента РК, </w:t>
      </w:r>
      <w:r w:rsidR="006C5D41" w:rsidRPr="00DB032B">
        <w:rPr>
          <w:rFonts w:ascii="Times New Roman" w:hAnsi="Times New Roman"/>
          <w:bCs/>
          <w:sz w:val="24"/>
          <w:szCs w:val="24"/>
          <w:lang w:val="ru-RU"/>
        </w:rPr>
        <w:t>п</w:t>
      </w:r>
      <w:r w:rsidRPr="00DB032B">
        <w:rPr>
          <w:rFonts w:ascii="Times New Roman" w:hAnsi="Times New Roman"/>
          <w:bCs/>
          <w:sz w:val="24"/>
          <w:szCs w:val="24"/>
          <w:lang w:val="ru-RU"/>
        </w:rPr>
        <w:t>остановл</w:t>
      </w:r>
      <w:r w:rsidR="006C5D41" w:rsidRPr="00DB032B">
        <w:rPr>
          <w:rFonts w:ascii="Times New Roman" w:hAnsi="Times New Roman"/>
          <w:bCs/>
          <w:sz w:val="24"/>
          <w:szCs w:val="24"/>
          <w:lang w:val="ru-RU"/>
        </w:rPr>
        <w:t>ения П</w:t>
      </w:r>
      <w:r w:rsidRPr="00DB032B">
        <w:rPr>
          <w:rFonts w:ascii="Times New Roman" w:hAnsi="Times New Roman"/>
          <w:bCs/>
          <w:sz w:val="24"/>
          <w:szCs w:val="24"/>
          <w:lang w:val="ru-RU"/>
        </w:rPr>
        <w:t>равительства)</w:t>
      </w:r>
      <w:r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6F41B26B" w14:textId="7777777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нормативные и руководящие отраслевые документы (правила, руководящие документы, положения и инструкции отраслевых и других министерств РК и уполномоченных органов управления и надзора);</w:t>
      </w:r>
    </w:p>
    <w:p w14:paraId="4666AB48" w14:textId="7777777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международные нормативные документы (стандарты и др.);</w:t>
      </w:r>
    </w:p>
    <w:p w14:paraId="6BC5BF19" w14:textId="7777777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методические, справочные и информационные документы.</w:t>
      </w:r>
    </w:p>
    <w:p w14:paraId="1C410909" w14:textId="77777777" w:rsidR="00080C55" w:rsidRPr="00DB032B" w:rsidRDefault="00080C55" w:rsidP="00080C55">
      <w:pPr>
        <w:numPr>
          <w:ilvl w:val="1"/>
          <w:numId w:val="44"/>
        </w:numPr>
        <w:tabs>
          <w:tab w:val="clear" w:pos="2340"/>
          <w:tab w:val="left" w:pos="765"/>
          <w:tab w:val="num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Внутренние нормативные документы:</w:t>
      </w:r>
    </w:p>
    <w:p w14:paraId="060467EE" w14:textId="7F5BA611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документально оформленные политик</w:t>
      </w:r>
      <w:r w:rsidR="006C5D41" w:rsidRPr="00DB032B">
        <w:rPr>
          <w:rFonts w:ascii="Times New Roman" w:hAnsi="Times New Roman"/>
          <w:sz w:val="24"/>
          <w:szCs w:val="24"/>
          <w:lang w:val="ru-RU"/>
        </w:rPr>
        <w:t>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244753">
        <w:rPr>
          <w:rFonts w:ascii="Times New Roman" w:hAnsi="Times New Roman"/>
          <w:sz w:val="24"/>
          <w:szCs w:val="24"/>
          <w:lang w:val="ru-RU"/>
        </w:rPr>
        <w:t>Цели СМК</w:t>
      </w:r>
      <w:r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7213B7C6" w14:textId="76B3C93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Руководство по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797E2E79" w14:textId="7777777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карты процессов, документированные процедуры;</w:t>
      </w:r>
    </w:p>
    <w:p w14:paraId="78C9C86C" w14:textId="1810E27D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организационно-правовые (Устав </w:t>
      </w:r>
      <w:r w:rsidR="006C5D41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, организационная структура, штатное расписание, </w:t>
      </w:r>
      <w:r w:rsidRPr="0089637E">
        <w:rPr>
          <w:rFonts w:ascii="Times New Roman" w:hAnsi="Times New Roman"/>
          <w:sz w:val="24"/>
          <w:szCs w:val="24"/>
          <w:lang w:val="ru-RU"/>
        </w:rPr>
        <w:t>правила внутреннего трудового распорядка,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должностные инструкции о функциональных обязанностях работников);</w:t>
      </w:r>
    </w:p>
    <w:p w14:paraId="701AC9CC" w14:textId="7777777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инструкции по </w:t>
      </w:r>
      <w:r w:rsidR="006C5D41" w:rsidRPr="00DB032B">
        <w:rPr>
          <w:rFonts w:ascii="Times New Roman" w:hAnsi="Times New Roman"/>
          <w:sz w:val="24"/>
          <w:szCs w:val="24"/>
          <w:lang w:val="ru-RU"/>
        </w:rPr>
        <w:t xml:space="preserve">безопасности и </w:t>
      </w:r>
      <w:r w:rsidRPr="00DB032B">
        <w:rPr>
          <w:rFonts w:ascii="Times New Roman" w:hAnsi="Times New Roman"/>
          <w:sz w:val="24"/>
          <w:szCs w:val="24"/>
          <w:lang w:val="ru-RU"/>
        </w:rPr>
        <w:t>охране труда;</w:t>
      </w:r>
    </w:p>
    <w:p w14:paraId="4EBC8CF9" w14:textId="7777777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организационно-распорядительные документы (производственные приказы и распоряжения, протоколы); </w:t>
      </w:r>
    </w:p>
    <w:p w14:paraId="3278FBA8" w14:textId="7777777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документы кадрового делопроизводства (трудовые договоры, приказы и распоряжения по личному составу, личные дела сотрудников и др.);</w:t>
      </w:r>
    </w:p>
    <w:p w14:paraId="665B35A5" w14:textId="77777777" w:rsidR="006C5D41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производственные документы (программы, планы, графики, журналы, технические спецификации, договоры с </w:t>
      </w:r>
      <w:r w:rsidR="006C5D41" w:rsidRPr="00DB032B">
        <w:rPr>
          <w:rFonts w:ascii="Times New Roman" w:hAnsi="Times New Roman"/>
          <w:sz w:val="24"/>
          <w:szCs w:val="24"/>
          <w:lang w:val="ru-RU"/>
        </w:rPr>
        <w:t xml:space="preserve">потребителями и </w:t>
      </w:r>
      <w:r w:rsidRPr="00DB032B">
        <w:rPr>
          <w:rFonts w:ascii="Times New Roman" w:hAnsi="Times New Roman"/>
          <w:sz w:val="24"/>
          <w:szCs w:val="24"/>
          <w:lang w:val="ru-RU"/>
        </w:rPr>
        <w:t>поставщиками, отчетная документация, справки</w:t>
      </w:r>
      <w:r w:rsidR="006C5D41" w:rsidRPr="00DB032B">
        <w:rPr>
          <w:rFonts w:ascii="Times New Roman" w:hAnsi="Times New Roman"/>
          <w:sz w:val="24"/>
          <w:szCs w:val="24"/>
          <w:lang w:val="ru-RU"/>
        </w:rPr>
        <w:t>, акты и др.);</w:t>
      </w:r>
    </w:p>
    <w:p w14:paraId="5425DE12" w14:textId="77777777" w:rsidR="00080C55" w:rsidRPr="00DB032B" w:rsidRDefault="00080C55" w:rsidP="00080C55">
      <w:pPr>
        <w:numPr>
          <w:ilvl w:val="0"/>
          <w:numId w:val="42"/>
        </w:numPr>
        <w:tabs>
          <w:tab w:val="left" w:pos="720"/>
          <w:tab w:val="num" w:pos="105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5D41" w:rsidRPr="00DB032B">
        <w:rPr>
          <w:rFonts w:ascii="Times New Roman" w:hAnsi="Times New Roman"/>
          <w:sz w:val="24"/>
          <w:szCs w:val="24"/>
          <w:lang w:val="ru-RU"/>
        </w:rPr>
        <w:t>бухгалтерские документы (</w:t>
      </w:r>
      <w:r w:rsidRPr="00DB032B">
        <w:rPr>
          <w:rFonts w:ascii="Times New Roman" w:hAnsi="Times New Roman"/>
          <w:sz w:val="24"/>
          <w:szCs w:val="24"/>
          <w:lang w:val="ru-RU"/>
        </w:rPr>
        <w:t>накладные, счета к оплате, счета- фактуры, акты выполненных работ и т.п.).</w:t>
      </w:r>
    </w:p>
    <w:p w14:paraId="4BC53E4B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6"/>
          <w:szCs w:val="6"/>
        </w:rPr>
      </w:pPr>
    </w:p>
    <w:p w14:paraId="68F39058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6.1.3 Процедура управления документацией должна предусматривать</w:t>
      </w:r>
      <w:r w:rsidR="006C5D41" w:rsidRPr="00DB032B">
        <w:rPr>
          <w:rFonts w:ascii="Times New Roman" w:hAnsi="Times New Roman"/>
          <w:sz w:val="24"/>
          <w:szCs w:val="24"/>
        </w:rPr>
        <w:t xml:space="preserve"> установление порядка и требований</w:t>
      </w:r>
      <w:r w:rsidR="004379AF" w:rsidRPr="00DB032B">
        <w:rPr>
          <w:rFonts w:ascii="Times New Roman" w:hAnsi="Times New Roman"/>
          <w:sz w:val="24"/>
          <w:szCs w:val="24"/>
        </w:rPr>
        <w:t xml:space="preserve"> к</w:t>
      </w:r>
      <w:r w:rsidRPr="00DB032B">
        <w:rPr>
          <w:rFonts w:ascii="Times New Roman" w:hAnsi="Times New Roman"/>
          <w:sz w:val="24"/>
          <w:szCs w:val="24"/>
        </w:rPr>
        <w:t>:</w:t>
      </w:r>
    </w:p>
    <w:p w14:paraId="62F57CA6" w14:textId="77777777" w:rsidR="00086DD3" w:rsidRPr="00DB032B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планировани</w:t>
      </w:r>
      <w:r w:rsidR="006C5D41" w:rsidRPr="00DB032B">
        <w:rPr>
          <w:rFonts w:ascii="Times New Roman" w:hAnsi="Times New Roman"/>
          <w:sz w:val="24"/>
          <w:szCs w:val="24"/>
          <w:lang w:val="ru-RU"/>
        </w:rPr>
        <w:t>ю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выпуска документа;</w:t>
      </w:r>
    </w:p>
    <w:p w14:paraId="7EBBCFBB" w14:textId="77777777" w:rsidR="00086DD3" w:rsidRPr="00DB032B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разработк</w:t>
      </w:r>
      <w:r w:rsidR="006C5D41" w:rsidRPr="00DB032B">
        <w:rPr>
          <w:rFonts w:ascii="Times New Roman" w:hAnsi="Times New Roman"/>
          <w:sz w:val="24"/>
          <w:szCs w:val="24"/>
          <w:lang w:val="ru-RU"/>
        </w:rPr>
        <w:t>е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документов, включая и </w:t>
      </w:r>
      <w:r w:rsidR="00901DE1" w:rsidRPr="00DB032B">
        <w:rPr>
          <w:rFonts w:ascii="Times New Roman" w:hAnsi="Times New Roman"/>
          <w:sz w:val="24"/>
          <w:szCs w:val="24"/>
          <w:lang w:val="ru-RU"/>
        </w:rPr>
        <w:t>содержание,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и форму;</w:t>
      </w:r>
    </w:p>
    <w:p w14:paraId="061D3A90" w14:textId="77777777" w:rsidR="00086DD3" w:rsidRPr="00DB032B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проверк</w:t>
      </w:r>
      <w:r w:rsidR="004379AF" w:rsidRPr="00DB032B">
        <w:rPr>
          <w:rFonts w:ascii="Times New Roman" w:hAnsi="Times New Roman"/>
          <w:sz w:val="24"/>
          <w:szCs w:val="24"/>
          <w:lang w:val="ru-RU"/>
        </w:rPr>
        <w:t>е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документов на адекватность до их выпуска;</w:t>
      </w:r>
    </w:p>
    <w:p w14:paraId="2A5C6315" w14:textId="77777777" w:rsidR="00086DD3" w:rsidRPr="00DB032B" w:rsidRDefault="004379AF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обеспечению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 xml:space="preserve"> сохранения документов четкими и легко идентифицируемыми;</w:t>
      </w:r>
    </w:p>
    <w:p w14:paraId="3551DC05" w14:textId="77777777" w:rsidR="00086DD3" w:rsidRPr="00DB032B" w:rsidRDefault="004379AF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обеспечению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 xml:space="preserve"> наличия соответствующих версий документов в пунктах их применения;</w:t>
      </w:r>
    </w:p>
    <w:p w14:paraId="207278EB" w14:textId="77777777" w:rsidR="00086DD3" w:rsidRPr="00DB032B" w:rsidRDefault="00086DD3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анализ</w:t>
      </w:r>
      <w:r w:rsidR="004379AF" w:rsidRPr="00DB032B">
        <w:rPr>
          <w:rFonts w:ascii="Times New Roman" w:hAnsi="Times New Roman"/>
          <w:sz w:val="24"/>
          <w:szCs w:val="24"/>
          <w:lang w:val="ru-RU"/>
        </w:rPr>
        <w:t>у и актуализации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по мере необходимости и переутверждение;</w:t>
      </w:r>
    </w:p>
    <w:p w14:paraId="6295A5B0" w14:textId="77777777" w:rsidR="00086DD3" w:rsidRPr="00DB032B" w:rsidRDefault="004379AF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обеспечению 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>идентификации изменений и статуса пересмотра документов;</w:t>
      </w:r>
    </w:p>
    <w:p w14:paraId="2202345F" w14:textId="77777777" w:rsidR="00086DD3" w:rsidRPr="00DB032B" w:rsidRDefault="004379AF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предотвращению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 xml:space="preserve"> непреднамеренного использования устаревших документов и применение соответствующей идентификации документов, оставленных для </w:t>
      </w:r>
      <w:r w:rsidR="00901DE1" w:rsidRPr="00DB032B">
        <w:rPr>
          <w:rFonts w:ascii="Times New Roman" w:hAnsi="Times New Roman"/>
          <w:sz w:val="24"/>
          <w:szCs w:val="24"/>
          <w:lang w:val="ru-RU"/>
        </w:rPr>
        <w:t>каких-либо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 xml:space="preserve"> целей;</w:t>
      </w:r>
    </w:p>
    <w:p w14:paraId="499FD569" w14:textId="77777777" w:rsidR="00086DD3" w:rsidRPr="00DB032B" w:rsidRDefault="004379AF" w:rsidP="00086DD3">
      <w:pPr>
        <w:numPr>
          <w:ilvl w:val="0"/>
          <w:numId w:val="29"/>
        </w:numPr>
        <w:tabs>
          <w:tab w:val="clear" w:pos="1647"/>
          <w:tab w:val="num" w:pos="709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обеспечению 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>идентификации документов внешнего происхождения и управление их рассылкой.</w:t>
      </w:r>
    </w:p>
    <w:p w14:paraId="13CB0021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709"/>
        <w:rPr>
          <w:rFonts w:ascii="Times New Roman" w:hAnsi="Times New Roman"/>
          <w:sz w:val="20"/>
        </w:rPr>
      </w:pPr>
    </w:p>
    <w:p w14:paraId="6DD0A370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3" w:name="_Toc182263156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6.2 Блок-схема процедуры</w:t>
      </w:r>
      <w:bookmarkEnd w:id="13"/>
    </w:p>
    <w:p w14:paraId="781AFB64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jc w:val="center"/>
        <w:rPr>
          <w:b/>
          <w:sz w:val="20"/>
        </w:rPr>
      </w:pPr>
    </w:p>
    <w:p w14:paraId="3E2B2756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  <w:r w:rsidRPr="00DB032B">
        <w:rPr>
          <w:rFonts w:ascii="Times New Roman" w:hAnsi="Times New Roman"/>
          <w:sz w:val="24"/>
          <w:szCs w:val="24"/>
        </w:rPr>
        <w:t>6.2.2</w:t>
      </w:r>
      <w:r w:rsidRPr="00DB032B">
        <w:rPr>
          <w:rFonts w:ascii="Times New Roman" w:hAnsi="Times New Roman"/>
          <w:sz w:val="20"/>
        </w:rPr>
        <w:t xml:space="preserve"> </w:t>
      </w:r>
      <w:r w:rsidRPr="00DB032B">
        <w:rPr>
          <w:rFonts w:ascii="Times New Roman" w:hAnsi="Times New Roman"/>
          <w:sz w:val="24"/>
          <w:szCs w:val="24"/>
        </w:rPr>
        <w:t>Схема процедуры управления документацией приведена в Приложении 1 настоящего документа.</w:t>
      </w:r>
    </w:p>
    <w:p w14:paraId="1890D966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color w:val="FF0000"/>
          <w:sz w:val="20"/>
        </w:rPr>
      </w:pPr>
    </w:p>
    <w:p w14:paraId="07F0D8A7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4" w:name="_Toc182263157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6.3 Планирование выпуска документа</w:t>
      </w:r>
      <w:bookmarkEnd w:id="14"/>
    </w:p>
    <w:p w14:paraId="3DB433CB" w14:textId="77777777" w:rsidR="00086DD3" w:rsidRPr="00DB032B" w:rsidRDefault="00086DD3" w:rsidP="00086DD3">
      <w:pPr>
        <w:pStyle w:val="a5"/>
        <w:tabs>
          <w:tab w:val="left" w:pos="851"/>
          <w:tab w:val="left" w:pos="1220"/>
        </w:tabs>
        <w:spacing w:after="0"/>
        <w:ind w:firstLine="567"/>
        <w:rPr>
          <w:rFonts w:ascii="Times New Roman" w:hAnsi="Times New Roman"/>
          <w:sz w:val="20"/>
        </w:rPr>
      </w:pPr>
    </w:p>
    <w:p w14:paraId="4533C445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6.3.1 Разработка (актуализация) </w:t>
      </w:r>
      <w:r w:rsidR="00063B35" w:rsidRPr="00DB032B">
        <w:rPr>
          <w:rFonts w:ascii="Times New Roman" w:hAnsi="Times New Roman"/>
          <w:sz w:val="24"/>
          <w:szCs w:val="24"/>
        </w:rPr>
        <w:t xml:space="preserve">внутренней регламентирующей </w:t>
      </w:r>
      <w:r w:rsidRPr="00DB032B">
        <w:rPr>
          <w:rFonts w:ascii="Times New Roman" w:hAnsi="Times New Roman"/>
          <w:sz w:val="24"/>
          <w:szCs w:val="24"/>
        </w:rPr>
        <w:t xml:space="preserve">документации </w:t>
      </w:r>
      <w:r w:rsidR="00F04224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Pr="00DB032B">
        <w:rPr>
          <w:rFonts w:ascii="Times New Roman" w:hAnsi="Times New Roman"/>
          <w:sz w:val="24"/>
          <w:szCs w:val="24"/>
        </w:rPr>
        <w:t xml:space="preserve"> производится по результатам анализа потребности в </w:t>
      </w:r>
      <w:r w:rsidR="00063B35" w:rsidRPr="00DB032B">
        <w:rPr>
          <w:rFonts w:ascii="Times New Roman" w:hAnsi="Times New Roman"/>
          <w:sz w:val="24"/>
          <w:szCs w:val="24"/>
        </w:rPr>
        <w:t xml:space="preserve">ее </w:t>
      </w:r>
      <w:r w:rsidRPr="00DB032B">
        <w:rPr>
          <w:rFonts w:ascii="Times New Roman" w:hAnsi="Times New Roman"/>
          <w:sz w:val="24"/>
          <w:szCs w:val="24"/>
        </w:rPr>
        <w:t xml:space="preserve">разработке (актуализации). </w:t>
      </w:r>
    </w:p>
    <w:p w14:paraId="6DFD5684" w14:textId="77777777" w:rsidR="00C6357D" w:rsidRPr="00DB032B" w:rsidRDefault="00086DD3" w:rsidP="00C6357D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6.3.2 По результатам анализа ответственное подразделение в соответствии с Таблицей 2</w:t>
      </w:r>
      <w:r w:rsidR="00C6357D" w:rsidRPr="00DB032B">
        <w:rPr>
          <w:rFonts w:ascii="Times New Roman" w:hAnsi="Times New Roman"/>
          <w:sz w:val="24"/>
          <w:lang w:val="ru-RU"/>
        </w:rPr>
        <w:t xml:space="preserve"> Распределение ответственности и полномочий по управлению внутренней регламентирующей документацией Компании. </w:t>
      </w:r>
    </w:p>
    <w:p w14:paraId="2AED02C9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составляет планы-графики разработки (актуализации) документов. </w:t>
      </w:r>
    </w:p>
    <w:p w14:paraId="6190A42C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6.3.3 Планы-графики разработки (актуализации) документов согласовываются с заинтересованными подразделениями и должностными лицами, а также утверждаются </w:t>
      </w:r>
      <w:r w:rsidR="00C6357D" w:rsidRPr="00DB032B">
        <w:rPr>
          <w:rFonts w:ascii="Times New Roman" w:hAnsi="Times New Roman"/>
          <w:sz w:val="24"/>
          <w:szCs w:val="24"/>
        </w:rPr>
        <w:t xml:space="preserve">директором </w:t>
      </w:r>
      <w:r w:rsidR="00F04224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Pr="00DB032B">
        <w:rPr>
          <w:rFonts w:ascii="Times New Roman" w:hAnsi="Times New Roman"/>
          <w:sz w:val="24"/>
          <w:szCs w:val="24"/>
        </w:rPr>
        <w:t>.</w:t>
      </w:r>
    </w:p>
    <w:p w14:paraId="04F70CF2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6.3.4 В соответствии с утвержденными планами-графиками разработки документов </w:t>
      </w:r>
      <w:r w:rsidR="00C6357D" w:rsidRPr="00DB032B">
        <w:rPr>
          <w:rFonts w:ascii="Times New Roman" w:hAnsi="Times New Roman"/>
          <w:sz w:val="24"/>
          <w:szCs w:val="24"/>
        </w:rPr>
        <w:t>ответственные подразделения по управлению</w:t>
      </w:r>
      <w:r w:rsidRPr="00DB032B">
        <w:rPr>
          <w:rFonts w:ascii="Times New Roman" w:hAnsi="Times New Roman"/>
          <w:sz w:val="24"/>
          <w:szCs w:val="24"/>
        </w:rPr>
        <w:t xml:space="preserve"> документацией осуществля</w:t>
      </w:r>
      <w:r w:rsidR="0047679F" w:rsidRPr="00DB032B">
        <w:rPr>
          <w:rFonts w:ascii="Times New Roman" w:hAnsi="Times New Roman"/>
          <w:sz w:val="24"/>
          <w:szCs w:val="24"/>
        </w:rPr>
        <w:t>ю</w:t>
      </w:r>
      <w:r w:rsidRPr="00DB032B">
        <w:rPr>
          <w:rFonts w:ascii="Times New Roman" w:hAnsi="Times New Roman"/>
          <w:sz w:val="24"/>
          <w:szCs w:val="24"/>
        </w:rPr>
        <w:t>т контроль за исполнением планов – графиков, а также методическое сопровождение разработки, рассмотрения, проверки на адекватность, согласования и утверждения документов.</w:t>
      </w:r>
    </w:p>
    <w:p w14:paraId="14B8550B" w14:textId="77777777" w:rsidR="00086DD3" w:rsidRPr="00DB032B" w:rsidRDefault="00086DD3" w:rsidP="00086DD3">
      <w:pPr>
        <w:pStyle w:val="a5"/>
        <w:tabs>
          <w:tab w:val="left" w:pos="851"/>
          <w:tab w:val="left" w:pos="993"/>
          <w:tab w:val="num" w:pos="1134"/>
        </w:tabs>
        <w:spacing w:after="0"/>
        <w:ind w:firstLine="709"/>
        <w:rPr>
          <w:rFonts w:ascii="Times New Roman" w:hAnsi="Times New Roman"/>
          <w:sz w:val="20"/>
        </w:rPr>
      </w:pPr>
    </w:p>
    <w:p w14:paraId="7EA33227" w14:textId="77777777" w:rsidR="00086DD3" w:rsidRPr="00DB032B" w:rsidRDefault="00086DD3" w:rsidP="00BE0FAD">
      <w:pPr>
        <w:pStyle w:val="20"/>
        <w:spacing w:before="0" w:after="0"/>
        <w:ind w:firstLine="567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5" w:name="_Toc182263158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6.4 Разработка документов</w:t>
      </w:r>
      <w:bookmarkEnd w:id="15"/>
    </w:p>
    <w:p w14:paraId="55C7F3FC" w14:textId="77777777" w:rsidR="00086DD3" w:rsidRPr="00DB032B" w:rsidRDefault="00086DD3" w:rsidP="00086DD3">
      <w:pPr>
        <w:pStyle w:val="a5"/>
        <w:tabs>
          <w:tab w:val="num" w:pos="0"/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72E7E116" w14:textId="77777777" w:rsidR="00086DD3" w:rsidRPr="00DB032B" w:rsidRDefault="00086DD3" w:rsidP="00086DD3">
      <w:pPr>
        <w:tabs>
          <w:tab w:val="left" w:pos="724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6.4.1 Общие требования к разработке документов 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Компании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>, включающие:</w:t>
      </w:r>
    </w:p>
    <w:p w14:paraId="44B30154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требования к структуре, содержанию, изложению;</w:t>
      </w:r>
    </w:p>
    <w:p w14:paraId="2246C291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требования к оформлению (форматы титульного листа, основного текста, структурных элементов, таблиц, графического материала, нумерация страниц и</w:t>
      </w:r>
      <w:r w:rsidR="00063B35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т.п.); </w:t>
      </w:r>
    </w:p>
    <w:p w14:paraId="0FA3005B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требования к идентификации документов (принципы и порядок оформления условного обозначения – кода, номера издания и других реквизитов) установлены в документированной процедуре «Общие требования к </w:t>
      </w:r>
      <w:r w:rsidR="00F04224" w:rsidRPr="00DB032B">
        <w:rPr>
          <w:rFonts w:ascii="Times New Roman" w:hAnsi="Times New Roman"/>
          <w:sz w:val="24"/>
          <w:szCs w:val="24"/>
          <w:lang w:val="ru-RU"/>
        </w:rPr>
        <w:t>содержанию, изложению и оформлению внутренних регламентирующих документов компании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>» (ДП-01).</w:t>
      </w:r>
    </w:p>
    <w:p w14:paraId="7B516810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6.4.2 Требования к оформлению документов общего и кадрового делопроизводства </w:t>
      </w:r>
      <w:r w:rsidR="00F04224" w:rsidRPr="00DB032B">
        <w:rPr>
          <w:rFonts w:ascii="Times New Roman" w:hAnsi="Times New Roman"/>
          <w:sz w:val="24"/>
          <w:szCs w:val="24"/>
        </w:rPr>
        <w:t xml:space="preserve">определяются в </w:t>
      </w:r>
      <w:r w:rsidRPr="00DB032B">
        <w:rPr>
          <w:rFonts w:ascii="Times New Roman" w:hAnsi="Times New Roman"/>
          <w:sz w:val="24"/>
          <w:szCs w:val="24"/>
        </w:rPr>
        <w:t>соответствии с требованиями Типовых правил документирования и управления документацией в государственных и негосударственных организациях РК, стандартов делопроизводства</w:t>
      </w:r>
      <w:r w:rsidR="00944D60" w:rsidRPr="00DB032B">
        <w:rPr>
          <w:rFonts w:ascii="Times New Roman" w:hAnsi="Times New Roman"/>
          <w:sz w:val="24"/>
          <w:szCs w:val="24"/>
        </w:rPr>
        <w:t>, действующих в РК</w:t>
      </w:r>
      <w:r w:rsidRPr="00DB032B">
        <w:rPr>
          <w:rFonts w:ascii="Times New Roman" w:hAnsi="Times New Roman"/>
          <w:sz w:val="24"/>
          <w:szCs w:val="24"/>
        </w:rPr>
        <w:t>.</w:t>
      </w:r>
      <w:r w:rsidR="000F72BD" w:rsidRPr="00DB032B">
        <w:rPr>
          <w:rFonts w:ascii="Times New Roman" w:hAnsi="Times New Roman"/>
          <w:sz w:val="24"/>
          <w:szCs w:val="24"/>
        </w:rPr>
        <w:t xml:space="preserve"> </w:t>
      </w:r>
    </w:p>
    <w:p w14:paraId="7D12392D" w14:textId="77777777" w:rsidR="00086DD3" w:rsidRPr="00DB032B" w:rsidRDefault="00086DD3" w:rsidP="00086DD3">
      <w:pPr>
        <w:tabs>
          <w:tab w:val="left" w:pos="851"/>
        </w:tabs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6.4.3 Требования к оформле</w:t>
      </w:r>
      <w:r w:rsidR="00F04224" w:rsidRPr="00DB032B">
        <w:rPr>
          <w:rFonts w:ascii="Times New Roman" w:hAnsi="Times New Roman"/>
          <w:sz w:val="24"/>
          <w:szCs w:val="24"/>
          <w:lang w:val="ru-RU"/>
        </w:rPr>
        <w:t xml:space="preserve">нию производственных документов, </w:t>
      </w:r>
      <w:r w:rsidRPr="00DB032B">
        <w:rPr>
          <w:rFonts w:ascii="Times New Roman" w:hAnsi="Times New Roman"/>
          <w:sz w:val="24"/>
          <w:szCs w:val="24"/>
          <w:lang w:val="ru-RU"/>
        </w:rPr>
        <w:t>используемых в процессах и процедурах, устанавливаются в соответствующих картах процессов</w:t>
      </w:r>
      <w:r w:rsidR="00F04224" w:rsidRPr="00DB032B">
        <w:rPr>
          <w:rFonts w:ascii="Times New Roman" w:hAnsi="Times New Roman"/>
          <w:sz w:val="24"/>
          <w:szCs w:val="24"/>
          <w:lang w:val="ru-RU"/>
        </w:rPr>
        <w:t xml:space="preserve"> и документированных процедурах</w:t>
      </w:r>
      <w:r w:rsidRPr="00DB032B">
        <w:rPr>
          <w:rFonts w:ascii="Times New Roman" w:hAnsi="Times New Roman"/>
          <w:sz w:val="24"/>
          <w:szCs w:val="24"/>
          <w:lang w:val="ru-RU"/>
        </w:rPr>
        <w:t>.</w:t>
      </w:r>
    </w:p>
    <w:p w14:paraId="3F286DDB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6.4.4 Ответственность за разработку различных групп документов </w:t>
      </w:r>
      <w:r w:rsidR="00F04224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Pr="00DB032B">
        <w:rPr>
          <w:rFonts w:ascii="Times New Roman" w:hAnsi="Times New Roman"/>
          <w:sz w:val="24"/>
          <w:szCs w:val="24"/>
        </w:rPr>
        <w:t xml:space="preserve"> установлена Таблице 2 раздела 5 настоящей процедуры.</w:t>
      </w:r>
    </w:p>
    <w:p w14:paraId="0D0B43CD" w14:textId="77777777" w:rsidR="00F04224" w:rsidRPr="00DB032B" w:rsidRDefault="00F04224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0434CFC4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6" w:name="_Toc182263159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6.5 Проверка документов на адекватность до их выпуска</w:t>
      </w:r>
      <w:bookmarkEnd w:id="16"/>
    </w:p>
    <w:p w14:paraId="79133FD5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7284BFF8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6.5.1 По окончании подготовки проекта документа, разработчик представляет его на проверку, рассмотрение и согласование:</w:t>
      </w:r>
    </w:p>
    <w:p w14:paraId="69C57504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заинтересованным должностным лицам;</w:t>
      </w:r>
    </w:p>
    <w:p w14:paraId="57271842" w14:textId="38B08DE3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DB032B">
        <w:rPr>
          <w:rFonts w:ascii="Times New Roman" w:hAnsi="Times New Roman"/>
          <w:b/>
          <w:sz w:val="24"/>
          <w:szCs w:val="24"/>
          <w:lang w:val="ru-RU"/>
        </w:rPr>
        <w:t>соответствующий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357D" w:rsidRPr="00DB032B">
        <w:rPr>
          <w:rFonts w:ascii="Times New Roman" w:hAnsi="Times New Roman"/>
          <w:b/>
          <w:sz w:val="24"/>
          <w:szCs w:val="24"/>
          <w:lang w:val="ru-RU"/>
        </w:rPr>
        <w:t>отдел</w:t>
      </w:r>
      <w:r w:rsidR="005D1580" w:rsidRPr="00DB03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b/>
          <w:sz w:val="24"/>
          <w:szCs w:val="24"/>
          <w:lang w:val="ru-RU"/>
        </w:rPr>
        <w:t>управления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документами (подразделение, которое централизованно руководит разработкой</w:t>
      </w:r>
      <w:r w:rsidR="00CE1267" w:rsidRPr="00DB032B">
        <w:rPr>
          <w:rFonts w:ascii="Times New Roman" w:hAnsi="Times New Roman"/>
          <w:sz w:val="24"/>
          <w:szCs w:val="24"/>
          <w:lang w:val="ru-RU"/>
        </w:rPr>
        <w:t xml:space="preserve"> (актуализацией)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и управляет данной группой документов (</w:t>
      </w:r>
      <w:r w:rsidR="0040298D" w:rsidRPr="00DB032B">
        <w:rPr>
          <w:rFonts w:ascii="Times New Roman" w:hAnsi="Times New Roman"/>
          <w:sz w:val="24"/>
          <w:szCs w:val="24"/>
          <w:lang w:val="ru-RU"/>
        </w:rPr>
        <w:t>таблица 2</w:t>
      </w:r>
      <w:r w:rsidR="006C1805" w:rsidRPr="00DB032B">
        <w:rPr>
          <w:rFonts w:ascii="Times New Roman" w:hAnsi="Times New Roman"/>
          <w:sz w:val="24"/>
          <w:szCs w:val="24"/>
          <w:lang w:val="ru-RU"/>
        </w:rPr>
        <w:t xml:space="preserve"> раздела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5);</w:t>
      </w:r>
    </w:p>
    <w:p w14:paraId="11DA74D8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курирующему подразделение - разработчика должностному лицу из числа высшего руководства.</w:t>
      </w:r>
    </w:p>
    <w:p w14:paraId="04C14648" w14:textId="77777777" w:rsidR="00F54EBF" w:rsidRPr="00DB032B" w:rsidRDefault="00F54EBF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b/>
          <w:i/>
          <w:sz w:val="12"/>
          <w:szCs w:val="12"/>
        </w:rPr>
      </w:pPr>
    </w:p>
    <w:p w14:paraId="05B1FA66" w14:textId="4F1E58ED" w:rsidR="00086DD3" w:rsidRPr="00E42875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DB032B">
        <w:rPr>
          <w:rFonts w:ascii="Times New Roman" w:hAnsi="Times New Roman"/>
          <w:b/>
          <w:i/>
          <w:sz w:val="24"/>
          <w:szCs w:val="24"/>
        </w:rPr>
        <w:t>Примечание:</w:t>
      </w:r>
      <w:r w:rsidRPr="00DB032B">
        <w:rPr>
          <w:rFonts w:ascii="Times New Roman" w:hAnsi="Times New Roman"/>
          <w:i/>
          <w:sz w:val="24"/>
          <w:szCs w:val="24"/>
        </w:rPr>
        <w:t xml:space="preserve"> Проверку всех разрабатываемых документов </w:t>
      </w:r>
      <w:r w:rsidR="0067153F" w:rsidRPr="00DB032B">
        <w:rPr>
          <w:rFonts w:ascii="Times New Roman" w:hAnsi="Times New Roman"/>
          <w:i/>
          <w:sz w:val="24"/>
          <w:szCs w:val="24"/>
        </w:rPr>
        <w:t xml:space="preserve">интегрированной </w:t>
      </w:r>
      <w:r w:rsidRPr="00DB032B">
        <w:rPr>
          <w:rFonts w:ascii="Times New Roman" w:hAnsi="Times New Roman"/>
          <w:i/>
          <w:sz w:val="24"/>
          <w:szCs w:val="24"/>
        </w:rPr>
        <w:t xml:space="preserve">системы менеджмента на соответствие требованиям документированной процедуры ДП-01 в отношении структуры, содержания и оформления </w:t>
      </w:r>
      <w:r w:rsidRPr="00E42875">
        <w:rPr>
          <w:rFonts w:ascii="Times New Roman" w:hAnsi="Times New Roman"/>
          <w:i/>
          <w:sz w:val="24"/>
          <w:szCs w:val="24"/>
        </w:rPr>
        <w:t xml:space="preserve">осуществляет </w:t>
      </w:r>
      <w:r w:rsidR="0089637E" w:rsidRPr="00E42875">
        <w:rPr>
          <w:rFonts w:ascii="Times New Roman" w:hAnsi="Times New Roman"/>
          <w:i/>
          <w:sz w:val="24"/>
          <w:szCs w:val="24"/>
        </w:rPr>
        <w:t>отдел маркетинга.</w:t>
      </w:r>
      <w:r w:rsidR="00C6357D" w:rsidRPr="00E42875">
        <w:rPr>
          <w:rFonts w:ascii="Times New Roman" w:hAnsi="Times New Roman"/>
          <w:i/>
          <w:sz w:val="24"/>
          <w:szCs w:val="24"/>
        </w:rPr>
        <w:t xml:space="preserve"> </w:t>
      </w:r>
    </w:p>
    <w:p w14:paraId="17DFBE0D" w14:textId="77777777" w:rsidR="002D6BCE" w:rsidRPr="00E42875" w:rsidRDefault="002D6BCE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8"/>
          <w:szCs w:val="8"/>
        </w:rPr>
      </w:pPr>
    </w:p>
    <w:p w14:paraId="7D8AA587" w14:textId="359454A1" w:rsidR="000F72BD" w:rsidRPr="00DB032B" w:rsidRDefault="000F72BD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E42875">
        <w:rPr>
          <w:rFonts w:ascii="Times New Roman" w:hAnsi="Times New Roman"/>
          <w:sz w:val="24"/>
          <w:szCs w:val="24"/>
        </w:rPr>
        <w:t xml:space="preserve">6.5.2 Согласование документов </w:t>
      </w:r>
      <w:r w:rsidR="0089637E" w:rsidRPr="00E42875">
        <w:rPr>
          <w:rFonts w:ascii="Times New Roman" w:hAnsi="Times New Roman"/>
          <w:sz w:val="24"/>
          <w:szCs w:val="24"/>
        </w:rPr>
        <w:t>осуществляется</w:t>
      </w:r>
      <w:r w:rsidRPr="00E42875">
        <w:rPr>
          <w:rFonts w:ascii="Times New Roman" w:hAnsi="Times New Roman"/>
          <w:sz w:val="24"/>
          <w:szCs w:val="24"/>
        </w:rPr>
        <w:t xml:space="preserve"> </w:t>
      </w:r>
      <w:r w:rsidR="0089637E" w:rsidRPr="00E42875">
        <w:rPr>
          <w:rFonts w:ascii="Times New Roman" w:hAnsi="Times New Roman"/>
          <w:sz w:val="24"/>
          <w:szCs w:val="24"/>
        </w:rPr>
        <w:t>руководителями заинтересованных структурных подразделений</w:t>
      </w:r>
      <w:r w:rsidR="003652A7" w:rsidRPr="00E42875">
        <w:rPr>
          <w:rFonts w:ascii="Times New Roman" w:hAnsi="Times New Roman"/>
          <w:sz w:val="24"/>
          <w:szCs w:val="24"/>
        </w:rPr>
        <w:t xml:space="preserve">. </w:t>
      </w:r>
      <w:r w:rsidRPr="00E42875">
        <w:rPr>
          <w:rFonts w:ascii="Times New Roman" w:hAnsi="Times New Roman"/>
          <w:sz w:val="24"/>
          <w:szCs w:val="24"/>
        </w:rPr>
        <w:t>При отсутствии замечаний, должностные лица, ответственные за согласование документов компании, идентифицируют свое согласие с положениями документа в виде «положительной визы».</w:t>
      </w:r>
    </w:p>
    <w:p w14:paraId="4AFD1DB5" w14:textId="77777777" w:rsidR="000F72BD" w:rsidRPr="00DB032B" w:rsidRDefault="000F72BD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bCs/>
          <w:i/>
        </w:rPr>
      </w:pPr>
      <w:r w:rsidRPr="00DB032B">
        <w:rPr>
          <w:rFonts w:ascii="Times New Roman" w:hAnsi="Times New Roman"/>
          <w:i/>
          <w:sz w:val="24"/>
          <w:szCs w:val="24"/>
        </w:rPr>
        <w:t>Примечание:</w:t>
      </w:r>
      <w:r w:rsidRPr="00DB032B">
        <w:rPr>
          <w:rFonts w:ascii="Times New Roman" w:hAnsi="Times New Roman"/>
          <w:sz w:val="24"/>
          <w:szCs w:val="24"/>
        </w:rPr>
        <w:t xml:space="preserve"> </w:t>
      </w:r>
      <w:r w:rsidRPr="00DB032B">
        <w:rPr>
          <w:rFonts w:ascii="Times New Roman" w:hAnsi="Times New Roman"/>
          <w:bCs/>
          <w:i/>
        </w:rPr>
        <w:t xml:space="preserve">Документ считается согласованным, если в течение 10 рабочих дней замечаний со стороны согласующего подразделения не поступило. Срок исчисляется со дня поступления проекта документа в данное подразделение. При этом </w:t>
      </w:r>
      <w:r w:rsidR="0004021C" w:rsidRPr="00DB032B">
        <w:rPr>
          <w:rFonts w:ascii="Times New Roman" w:hAnsi="Times New Roman"/>
          <w:bCs/>
          <w:i/>
        </w:rPr>
        <w:t>в</w:t>
      </w:r>
      <w:r w:rsidRPr="00DB032B">
        <w:rPr>
          <w:rFonts w:ascii="Times New Roman" w:hAnsi="Times New Roman"/>
          <w:bCs/>
          <w:i/>
        </w:rPr>
        <w:t xml:space="preserve"> Листе согласования делается примечание: «В течение 10 дней замечаний не поступило»</w:t>
      </w:r>
      <w:r w:rsidR="003652A7" w:rsidRPr="00DB032B">
        <w:rPr>
          <w:rFonts w:ascii="Times New Roman" w:hAnsi="Times New Roman"/>
          <w:bCs/>
          <w:i/>
        </w:rPr>
        <w:t>.</w:t>
      </w:r>
    </w:p>
    <w:p w14:paraId="6B6997B8" w14:textId="77777777" w:rsidR="003652A7" w:rsidRPr="00DB032B" w:rsidRDefault="003652A7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8"/>
          <w:szCs w:val="8"/>
        </w:rPr>
      </w:pPr>
    </w:p>
    <w:p w14:paraId="4CEE6E6C" w14:textId="77777777" w:rsidR="00086DD3" w:rsidRPr="00DB032B" w:rsidRDefault="00086DD3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6.5.2 Обработка замечаний (предложений) заинтересованных и ответственных должностных лиц и разработка окончательной редакции документа производится разработчиком. </w:t>
      </w:r>
    </w:p>
    <w:p w14:paraId="720EF362" w14:textId="77777777" w:rsidR="00086DD3" w:rsidRPr="00DB032B" w:rsidRDefault="00086DD3" w:rsidP="00086DD3">
      <w:pPr>
        <w:pStyle w:val="a5"/>
        <w:tabs>
          <w:tab w:val="left" w:pos="851"/>
          <w:tab w:val="left" w:pos="2410"/>
          <w:tab w:val="left" w:pos="2694"/>
        </w:tabs>
        <w:spacing w:after="0"/>
        <w:ind w:firstLine="567"/>
        <w:rPr>
          <w:rFonts w:ascii="Times New Roman" w:hAnsi="Times New Roman"/>
          <w:strike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6.5.3 Окончательная редакция документа в электронном виде направляется разработчиком в соответствующий центр управления документами в соответствии с таблицей 2 </w:t>
      </w:r>
      <w:r w:rsidR="006C1805" w:rsidRPr="00DB032B">
        <w:rPr>
          <w:rFonts w:ascii="Times New Roman" w:hAnsi="Times New Roman"/>
          <w:sz w:val="24"/>
          <w:szCs w:val="24"/>
        </w:rPr>
        <w:t xml:space="preserve">раздела </w:t>
      </w:r>
      <w:r w:rsidRPr="00DB032B">
        <w:rPr>
          <w:rFonts w:ascii="Times New Roman" w:hAnsi="Times New Roman"/>
          <w:sz w:val="24"/>
          <w:szCs w:val="24"/>
        </w:rPr>
        <w:t xml:space="preserve">5 настоящей процедуры, где производится его регистрация (раздел 6.6). </w:t>
      </w:r>
    </w:p>
    <w:p w14:paraId="429BE1C0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713052FF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7" w:name="_Toc182263160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6.6 Обеспечение сохранения документов четкими и легко идентифицируемыми</w:t>
      </w:r>
      <w:bookmarkEnd w:id="17"/>
    </w:p>
    <w:p w14:paraId="65ECEF14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4D9CC894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6.6.1 Идентификация экземпляров документов.</w:t>
      </w:r>
    </w:p>
    <w:p w14:paraId="12C7A857" w14:textId="7C232F8C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6.6.1.1</w:t>
      </w:r>
      <w:proofErr w:type="gramStart"/>
      <w:r w:rsidRPr="00DB032B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DB032B">
        <w:rPr>
          <w:rFonts w:ascii="Times New Roman" w:hAnsi="Times New Roman"/>
          <w:sz w:val="24"/>
          <w:szCs w:val="24"/>
        </w:rPr>
        <w:t xml:space="preserve">ля обеспечения четкой идентификации и систематизации документов, обеспечивающих </w:t>
      </w:r>
      <w:r w:rsidR="006864E0" w:rsidRPr="00DB032B">
        <w:rPr>
          <w:rFonts w:ascii="Times New Roman" w:hAnsi="Times New Roman"/>
          <w:sz w:val="24"/>
          <w:szCs w:val="24"/>
        </w:rPr>
        <w:t xml:space="preserve">функционирование </w:t>
      </w:r>
      <w:r w:rsidR="00244753">
        <w:rPr>
          <w:rFonts w:ascii="Times New Roman" w:hAnsi="Times New Roman"/>
          <w:sz w:val="24"/>
          <w:szCs w:val="24"/>
        </w:rPr>
        <w:t>СМК</w:t>
      </w:r>
      <w:r w:rsidRPr="00DB032B">
        <w:rPr>
          <w:rFonts w:ascii="Times New Roman" w:hAnsi="Times New Roman"/>
          <w:sz w:val="24"/>
          <w:szCs w:val="24"/>
        </w:rPr>
        <w:t xml:space="preserve">, в соответствии с требованиями документированной процедуры «Общие требования </w:t>
      </w:r>
      <w:r w:rsidR="006864E0" w:rsidRPr="00DB032B">
        <w:rPr>
          <w:rFonts w:ascii="Times New Roman" w:hAnsi="Times New Roman"/>
          <w:sz w:val="24"/>
          <w:szCs w:val="24"/>
        </w:rPr>
        <w:t>к содержанию, изложению и оформлению внутренних регламентирующих документов компании» (ДП-01)</w:t>
      </w:r>
      <w:r w:rsidRPr="00DB032B">
        <w:rPr>
          <w:rFonts w:ascii="Times New Roman" w:hAnsi="Times New Roman"/>
          <w:sz w:val="24"/>
          <w:szCs w:val="24"/>
        </w:rPr>
        <w:t>:</w:t>
      </w:r>
    </w:p>
    <w:p w14:paraId="1091CB87" w14:textId="77777777" w:rsidR="00086DD3" w:rsidRPr="00DB032B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документам присваиваются идентификационные обозначения – коды, определяющие группу (карта процесса, документированная процедура, положение, должностная инструкция, </w:t>
      </w:r>
      <w:r w:rsidR="00944D60" w:rsidRPr="00DB032B">
        <w:rPr>
          <w:rFonts w:ascii="Times New Roman" w:hAnsi="Times New Roman"/>
          <w:sz w:val="24"/>
          <w:szCs w:val="24"/>
          <w:lang w:val="ru-RU"/>
        </w:rPr>
        <w:t xml:space="preserve">производственная инструкция, </w:t>
      </w:r>
      <w:r w:rsidRPr="00DB032B">
        <w:rPr>
          <w:rFonts w:ascii="Times New Roman" w:hAnsi="Times New Roman"/>
          <w:sz w:val="24"/>
          <w:szCs w:val="24"/>
          <w:lang w:val="ru-RU"/>
        </w:rPr>
        <w:t>инструкция по охране труда и др.), порядковый номер в группе, а также год издания документа;</w:t>
      </w:r>
    </w:p>
    <w:p w14:paraId="4439BD2E" w14:textId="77777777" w:rsidR="00086DD3" w:rsidRPr="00DB032B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документы снабжаются следующими реквизитами: </w:t>
      </w:r>
    </w:p>
    <w:p w14:paraId="761B5DF5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гриф утверждения (наименование утверждающего органа, номер распорядительного документа и дата утверждения);</w:t>
      </w:r>
    </w:p>
    <w:p w14:paraId="12F06E74" w14:textId="77777777" w:rsidR="00086DD3" w:rsidRPr="00DB032B" w:rsidRDefault="00872307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наименование организации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2CCA01BA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номер издания;</w:t>
      </w:r>
    </w:p>
    <w:p w14:paraId="5CB10F24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наименование группы;</w:t>
      </w:r>
    </w:p>
    <w:p w14:paraId="0F9EB85D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наименование (имя собственное);</w:t>
      </w:r>
    </w:p>
    <w:p w14:paraId="57138AEB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  <w:tab w:val="num" w:pos="1080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место и год разработки;</w:t>
      </w:r>
    </w:p>
    <w:p w14:paraId="23C54FFC" w14:textId="77777777" w:rsidR="00086DD3" w:rsidRPr="00DB032B" w:rsidRDefault="00086DD3" w:rsidP="00086DD3">
      <w:pPr>
        <w:numPr>
          <w:ilvl w:val="0"/>
          <w:numId w:val="27"/>
        </w:numPr>
        <w:tabs>
          <w:tab w:val="left" w:pos="724"/>
          <w:tab w:val="num" w:pos="993"/>
        </w:tabs>
        <w:spacing w:after="0"/>
        <w:ind w:left="0" w:firstLine="90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«Введен впервые/</w:t>
      </w:r>
      <w:r w:rsidR="00496047" w:rsidRPr="00DB032B">
        <w:rPr>
          <w:rFonts w:ascii="Times New Roman" w:hAnsi="Times New Roman"/>
          <w:sz w:val="24"/>
          <w:szCs w:val="24"/>
          <w:lang w:val="ru-RU"/>
        </w:rPr>
        <w:t>Взамен ____», «Дата пересмотра»</w:t>
      </w:r>
      <w:r w:rsidRPr="00DB032B">
        <w:rPr>
          <w:rFonts w:ascii="Times New Roman" w:hAnsi="Times New Roman"/>
          <w:sz w:val="24"/>
          <w:szCs w:val="24"/>
          <w:lang w:val="ru-RU"/>
        </w:rPr>
        <w:t>.</w:t>
      </w:r>
    </w:p>
    <w:p w14:paraId="639A3EA0" w14:textId="7DDC1C3A" w:rsidR="00086DD3" w:rsidRPr="00DB032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6.6.1.2 Для контроля внутренних </w:t>
      </w:r>
      <w:r w:rsidR="00232545" w:rsidRPr="00DB032B">
        <w:rPr>
          <w:rFonts w:ascii="Times New Roman" w:hAnsi="Times New Roman"/>
          <w:sz w:val="24"/>
          <w:szCs w:val="24"/>
          <w:lang w:val="ru-RU"/>
        </w:rPr>
        <w:t>нормативных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документов </w:t>
      </w:r>
      <w:r w:rsidR="00496047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, находящихся в обращении, </w:t>
      </w:r>
      <w:r w:rsidRPr="00C03AD4">
        <w:rPr>
          <w:rFonts w:ascii="Times New Roman" w:hAnsi="Times New Roman"/>
          <w:sz w:val="24"/>
          <w:szCs w:val="24"/>
          <w:lang w:val="ru-RU"/>
        </w:rPr>
        <w:t>центрами управления</w:t>
      </w:r>
      <w:r w:rsidR="00C6357D" w:rsidRPr="00C03AD4">
        <w:rPr>
          <w:rFonts w:ascii="Times New Roman" w:hAnsi="Times New Roman"/>
          <w:sz w:val="24"/>
          <w:szCs w:val="24"/>
          <w:lang w:val="ru-RU"/>
        </w:rPr>
        <w:t xml:space="preserve"> (ответственными подразделениями)</w:t>
      </w:r>
      <w:r w:rsidR="005D1580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sz w:val="24"/>
          <w:szCs w:val="24"/>
          <w:lang w:val="ru-RU"/>
        </w:rPr>
        <w:t>документами составляются следующие контрольные перечни документов</w:t>
      </w:r>
      <w:r w:rsidR="007D1FA4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6047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>:</w:t>
      </w:r>
    </w:p>
    <w:p w14:paraId="2F61764A" w14:textId="06A25A82" w:rsidR="00086DD3" w:rsidRPr="00DB032B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Контрольный перечень основных документов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6047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="00BC56C4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sz w:val="24"/>
          <w:szCs w:val="24"/>
          <w:lang w:val="ru-RU"/>
        </w:rPr>
        <w:t>(Политик</w:t>
      </w:r>
      <w:r w:rsidR="007D1FA4" w:rsidRPr="00DB032B">
        <w:rPr>
          <w:rFonts w:ascii="Times New Roman" w:hAnsi="Times New Roman"/>
          <w:sz w:val="24"/>
          <w:szCs w:val="24"/>
          <w:lang w:val="ru-RU"/>
        </w:rPr>
        <w:t xml:space="preserve">и и </w:t>
      </w:r>
      <w:r w:rsidR="00244753">
        <w:rPr>
          <w:rFonts w:ascii="Times New Roman" w:hAnsi="Times New Roman"/>
          <w:sz w:val="24"/>
          <w:szCs w:val="24"/>
          <w:lang w:val="ru-RU"/>
        </w:rPr>
        <w:t>Цели СМК</w:t>
      </w:r>
      <w:r w:rsidR="00C6357D" w:rsidRPr="00DB032B">
        <w:rPr>
          <w:rFonts w:ascii="Times New Roman" w:hAnsi="Times New Roman"/>
          <w:sz w:val="24"/>
          <w:szCs w:val="24"/>
          <w:lang w:val="ru-RU"/>
        </w:rPr>
        <w:t xml:space="preserve">, Руководство по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="00496047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sz w:val="24"/>
          <w:szCs w:val="24"/>
          <w:lang w:val="ru-RU"/>
        </w:rPr>
        <w:t>карты процессов, документированные процедуры);</w:t>
      </w:r>
    </w:p>
    <w:p w14:paraId="4903B984" w14:textId="77777777" w:rsidR="00086DD3" w:rsidRPr="00DB032B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Контрольный перечень</w:t>
      </w:r>
      <w:r w:rsidR="00BC56C4" w:rsidRPr="00DB032B">
        <w:rPr>
          <w:rFonts w:ascii="Times New Roman" w:hAnsi="Times New Roman"/>
          <w:sz w:val="24"/>
          <w:szCs w:val="24"/>
          <w:lang w:val="ru-RU"/>
        </w:rPr>
        <w:t xml:space="preserve"> должностных инструкций</w:t>
      </w:r>
      <w:r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2EF0E57B" w14:textId="77777777" w:rsidR="002E0533" w:rsidRPr="00DB032B" w:rsidRDefault="002E053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Контрольный перечень производственных инструкций;</w:t>
      </w:r>
    </w:p>
    <w:p w14:paraId="6AA06211" w14:textId="77777777" w:rsidR="00086DD3" w:rsidRPr="00DB032B" w:rsidRDefault="00086DD3" w:rsidP="00086DD3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Контрольный перечень инструкций </w:t>
      </w:r>
      <w:r w:rsidR="006624BF" w:rsidRPr="00DB032B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2E0533" w:rsidRPr="00DB032B">
        <w:rPr>
          <w:rFonts w:ascii="Times New Roman" w:hAnsi="Times New Roman"/>
          <w:sz w:val="24"/>
          <w:szCs w:val="24"/>
          <w:lang w:val="ru-RU"/>
        </w:rPr>
        <w:t xml:space="preserve">безопасности и </w:t>
      </w:r>
      <w:r w:rsidR="006624BF" w:rsidRPr="00DB032B">
        <w:rPr>
          <w:rFonts w:ascii="Times New Roman" w:hAnsi="Times New Roman"/>
          <w:sz w:val="24"/>
          <w:szCs w:val="24"/>
          <w:lang w:val="ru-RU"/>
        </w:rPr>
        <w:t>охране труда</w:t>
      </w:r>
      <w:r w:rsidR="003652A7"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25DF23D5" w14:textId="77777777" w:rsidR="00CF4BC6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6.6.1.3 Контрольный перечень представляет собой перечень действующих версий документов</w:t>
      </w:r>
      <w:r w:rsidR="00944D60" w:rsidRPr="00DB032B">
        <w:rPr>
          <w:rFonts w:ascii="Times New Roman" w:hAnsi="Times New Roman"/>
          <w:sz w:val="24"/>
          <w:szCs w:val="24"/>
        </w:rPr>
        <w:t xml:space="preserve">, а его форма </w:t>
      </w:r>
      <w:r w:rsidR="00CF4BC6" w:rsidRPr="00DB032B">
        <w:rPr>
          <w:rFonts w:ascii="Times New Roman" w:hAnsi="Times New Roman"/>
          <w:sz w:val="24"/>
          <w:szCs w:val="24"/>
        </w:rPr>
        <w:t xml:space="preserve">(Приложение 2 настоящего документа) </w:t>
      </w:r>
      <w:r w:rsidR="00944D60" w:rsidRPr="00DB032B">
        <w:rPr>
          <w:rFonts w:ascii="Times New Roman" w:hAnsi="Times New Roman"/>
          <w:sz w:val="24"/>
          <w:szCs w:val="24"/>
        </w:rPr>
        <w:t>- п</w:t>
      </w:r>
      <w:r w:rsidRPr="00DB032B">
        <w:rPr>
          <w:rFonts w:ascii="Times New Roman" w:hAnsi="Times New Roman"/>
          <w:sz w:val="24"/>
          <w:szCs w:val="24"/>
        </w:rPr>
        <w:t xml:space="preserve">редусматривает </w:t>
      </w:r>
      <w:r w:rsidR="00944D60" w:rsidRPr="00DB032B">
        <w:rPr>
          <w:rFonts w:ascii="Times New Roman" w:hAnsi="Times New Roman"/>
          <w:sz w:val="24"/>
          <w:szCs w:val="24"/>
        </w:rPr>
        <w:t xml:space="preserve">осуществление </w:t>
      </w:r>
      <w:r w:rsidR="00CF4BC6" w:rsidRPr="00DB032B">
        <w:rPr>
          <w:rFonts w:ascii="Times New Roman" w:hAnsi="Times New Roman"/>
          <w:sz w:val="24"/>
          <w:szCs w:val="24"/>
        </w:rPr>
        <w:t xml:space="preserve">регулярного </w:t>
      </w:r>
      <w:r w:rsidR="00944D60" w:rsidRPr="00DB032B">
        <w:rPr>
          <w:rFonts w:ascii="Times New Roman" w:hAnsi="Times New Roman"/>
          <w:sz w:val="24"/>
          <w:szCs w:val="24"/>
        </w:rPr>
        <w:t xml:space="preserve">контроля </w:t>
      </w:r>
      <w:r w:rsidR="00CF4BC6" w:rsidRPr="00DB032B">
        <w:rPr>
          <w:rFonts w:ascii="Times New Roman" w:hAnsi="Times New Roman"/>
          <w:sz w:val="24"/>
          <w:szCs w:val="24"/>
        </w:rPr>
        <w:t>за</w:t>
      </w:r>
      <w:r w:rsidR="00944D60" w:rsidRPr="00DB032B">
        <w:rPr>
          <w:rFonts w:ascii="Times New Roman" w:hAnsi="Times New Roman"/>
          <w:sz w:val="24"/>
          <w:szCs w:val="24"/>
        </w:rPr>
        <w:t xml:space="preserve"> документами</w:t>
      </w:r>
      <w:r w:rsidR="00CF4BC6" w:rsidRPr="00DB032B">
        <w:rPr>
          <w:rFonts w:ascii="Times New Roman" w:hAnsi="Times New Roman"/>
          <w:sz w:val="24"/>
          <w:szCs w:val="24"/>
        </w:rPr>
        <w:t>:</w:t>
      </w:r>
      <w:r w:rsidR="00944D60" w:rsidRPr="00DB032B">
        <w:rPr>
          <w:rFonts w:ascii="Times New Roman" w:hAnsi="Times New Roman"/>
          <w:sz w:val="24"/>
          <w:szCs w:val="24"/>
        </w:rPr>
        <w:t xml:space="preserve"> </w:t>
      </w:r>
    </w:p>
    <w:p w14:paraId="7C6E6D4E" w14:textId="77777777" w:rsidR="00CF4BC6" w:rsidRPr="00DB032B" w:rsidRDefault="00086DD3" w:rsidP="00CF4BC6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указание </w:t>
      </w:r>
      <w:r w:rsidR="002E0533" w:rsidRPr="00DB032B">
        <w:rPr>
          <w:rFonts w:ascii="Times New Roman" w:hAnsi="Times New Roman"/>
          <w:sz w:val="24"/>
          <w:szCs w:val="24"/>
          <w:lang w:val="ru-RU"/>
        </w:rPr>
        <w:t>на дату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введения 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 xml:space="preserve">документа </w:t>
      </w:r>
      <w:r w:rsidRPr="00DB032B">
        <w:rPr>
          <w:rFonts w:ascii="Times New Roman" w:hAnsi="Times New Roman"/>
          <w:sz w:val="24"/>
          <w:szCs w:val="24"/>
          <w:lang w:val="ru-RU"/>
        </w:rPr>
        <w:t>в действие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срок следующего 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DB032B">
        <w:rPr>
          <w:rFonts w:ascii="Times New Roman" w:hAnsi="Times New Roman"/>
          <w:sz w:val="24"/>
          <w:szCs w:val="24"/>
          <w:lang w:val="ru-RU"/>
        </w:rPr>
        <w:t>пересмотра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33643BC1" w14:textId="77777777" w:rsidR="00086DD3" w:rsidRPr="00DB032B" w:rsidRDefault="00944D60" w:rsidP="00CF4BC6">
      <w:pPr>
        <w:numPr>
          <w:ilvl w:val="0"/>
          <w:numId w:val="27"/>
        </w:numPr>
        <w:tabs>
          <w:tab w:val="num" w:pos="567"/>
          <w:tab w:val="left" w:pos="724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ведение записей обо всех вносимых изменениях в документы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>, их аннулирование (замену)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27551CAD" w14:textId="77777777" w:rsidR="00086DD3" w:rsidRPr="00DB032B" w:rsidRDefault="00086DD3" w:rsidP="002E053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6.6.2 Регистрация документов.</w:t>
      </w:r>
    </w:p>
    <w:p w14:paraId="0739F038" w14:textId="77777777" w:rsidR="00086DD3" w:rsidRPr="00DB032B" w:rsidRDefault="00086DD3" w:rsidP="002E053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6.6.2.1 Все завершенные разработкой и согласованием документы центром управления соответствующ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>ей группой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документов </w:t>
      </w:r>
      <w:r w:rsidR="002E0533" w:rsidRPr="00DB032B">
        <w:rPr>
          <w:rFonts w:ascii="Times New Roman" w:hAnsi="Times New Roman"/>
          <w:sz w:val="24"/>
          <w:szCs w:val="24"/>
          <w:lang w:val="ru-RU"/>
        </w:rPr>
        <w:t xml:space="preserve">вносятся в соответствующий Контрольный перечень документов и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включаются в </w:t>
      </w:r>
      <w:r w:rsidR="002E0533" w:rsidRPr="00DB032B">
        <w:rPr>
          <w:rFonts w:ascii="Times New Roman" w:hAnsi="Times New Roman"/>
          <w:sz w:val="24"/>
          <w:szCs w:val="24"/>
          <w:lang w:val="ru-RU"/>
        </w:rPr>
        <w:t xml:space="preserve">соответствующую папку </w:t>
      </w:r>
      <w:r w:rsidRPr="00DB032B">
        <w:rPr>
          <w:rFonts w:ascii="Times New Roman" w:hAnsi="Times New Roman"/>
          <w:sz w:val="24"/>
          <w:szCs w:val="24"/>
          <w:lang w:val="ru-RU"/>
        </w:rPr>
        <w:t>электронн</w:t>
      </w:r>
      <w:r w:rsidR="002E0533" w:rsidRPr="00DB032B">
        <w:rPr>
          <w:rFonts w:ascii="Times New Roman" w:hAnsi="Times New Roman"/>
          <w:sz w:val="24"/>
          <w:szCs w:val="24"/>
          <w:lang w:val="ru-RU"/>
        </w:rPr>
        <w:t>ой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баз</w:t>
      </w:r>
      <w:r w:rsidR="002E0533" w:rsidRPr="00DB032B">
        <w:rPr>
          <w:rFonts w:ascii="Times New Roman" w:hAnsi="Times New Roman"/>
          <w:sz w:val="24"/>
          <w:szCs w:val="24"/>
          <w:lang w:val="ru-RU"/>
        </w:rPr>
        <w:t>ы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0533" w:rsidRPr="00DB032B">
        <w:rPr>
          <w:rFonts w:ascii="Times New Roman" w:hAnsi="Times New Roman"/>
          <w:sz w:val="24"/>
          <w:szCs w:val="24"/>
          <w:lang w:val="ru-RU"/>
        </w:rPr>
        <w:t xml:space="preserve">внутренних нормативных </w:t>
      </w:r>
      <w:r w:rsidRPr="00DB032B">
        <w:rPr>
          <w:rFonts w:ascii="Times New Roman" w:hAnsi="Times New Roman"/>
          <w:sz w:val="24"/>
          <w:szCs w:val="24"/>
          <w:lang w:val="ru-RU"/>
        </w:rPr>
        <w:t>документов</w:t>
      </w:r>
      <w:r w:rsidR="002E0533" w:rsidRPr="00DB032B">
        <w:rPr>
          <w:rFonts w:ascii="Times New Roman" w:hAnsi="Times New Roman"/>
          <w:sz w:val="24"/>
          <w:szCs w:val="24"/>
          <w:lang w:val="ru-RU"/>
        </w:rPr>
        <w:t xml:space="preserve"> компании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54C13FE0" w14:textId="77777777" w:rsidR="00086DD3" w:rsidRPr="00DB032B" w:rsidRDefault="00086DD3" w:rsidP="002E053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6.6.3 Утверждение документов.</w:t>
      </w:r>
    </w:p>
    <w:p w14:paraId="14BC62AC" w14:textId="77777777" w:rsidR="00C6357D" w:rsidRPr="00DB032B" w:rsidRDefault="00086DD3" w:rsidP="002E0533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6.6.3.1 Внутренние </w:t>
      </w:r>
      <w:r w:rsidR="00232545" w:rsidRPr="00DB032B">
        <w:rPr>
          <w:rFonts w:ascii="Times New Roman" w:hAnsi="Times New Roman"/>
          <w:sz w:val="24"/>
          <w:szCs w:val="24"/>
          <w:lang w:val="ru-RU"/>
        </w:rPr>
        <w:t xml:space="preserve">регламентирующие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документы </w:t>
      </w:r>
      <w:r w:rsidR="0004021C" w:rsidRPr="00DB032B">
        <w:rPr>
          <w:rFonts w:ascii="Times New Roman" w:hAnsi="Times New Roman"/>
          <w:sz w:val="24"/>
          <w:szCs w:val="24"/>
          <w:lang w:val="ru-RU"/>
        </w:rPr>
        <w:t xml:space="preserve">компании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утверждаются </w:t>
      </w:r>
      <w:r w:rsidR="00232545" w:rsidRPr="00DB032B">
        <w:rPr>
          <w:rFonts w:ascii="Times New Roman" w:hAnsi="Times New Roman"/>
          <w:sz w:val="24"/>
          <w:szCs w:val="24"/>
          <w:lang w:val="ru-RU"/>
        </w:rPr>
        <w:t>личной подписью на титульном листе соответствующего руководителя (см. Таблицу 2</w:t>
      </w:r>
      <w:r w:rsidR="006C1805" w:rsidRPr="00DB032B">
        <w:rPr>
          <w:rFonts w:ascii="Times New Roman" w:hAnsi="Times New Roman"/>
          <w:sz w:val="24"/>
          <w:szCs w:val="24"/>
          <w:lang w:val="ru-RU"/>
        </w:rPr>
        <w:t xml:space="preserve"> раздела 5</w:t>
      </w:r>
    </w:p>
    <w:p w14:paraId="1A222259" w14:textId="77777777" w:rsidR="00086DD3" w:rsidRPr="00DB032B" w:rsidRDefault="00086DD3" w:rsidP="002E0533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6.6.4 Ввод в действие.</w:t>
      </w:r>
    </w:p>
    <w:p w14:paraId="2A8C7D36" w14:textId="77777777" w:rsidR="00086DD3" w:rsidRPr="00DB032B" w:rsidRDefault="00086DD3" w:rsidP="002E0533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6.6.4.1 Документы </w:t>
      </w:r>
      <w:r w:rsidR="00232545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, утвержденные личной подписью </w:t>
      </w:r>
      <w:r w:rsidR="00C6357D" w:rsidRPr="00DB032B">
        <w:rPr>
          <w:rFonts w:ascii="Times New Roman" w:hAnsi="Times New Roman"/>
          <w:sz w:val="24"/>
          <w:szCs w:val="24"/>
          <w:lang w:val="ru-RU"/>
        </w:rPr>
        <w:t xml:space="preserve">Директора </w:t>
      </w:r>
      <w:r w:rsidR="00232545" w:rsidRPr="00DB032B">
        <w:rPr>
          <w:rFonts w:ascii="Times New Roman" w:hAnsi="Times New Roman"/>
          <w:sz w:val="24"/>
          <w:szCs w:val="24"/>
          <w:lang w:val="ru-RU"/>
        </w:rPr>
        <w:t>/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>курирующего</w:t>
      </w:r>
      <w:r w:rsidR="00C6357D" w:rsidRPr="00DB032B">
        <w:rPr>
          <w:rFonts w:ascii="Times New Roman" w:hAnsi="Times New Roman"/>
          <w:sz w:val="24"/>
          <w:szCs w:val="24"/>
          <w:lang w:val="ru-RU"/>
        </w:rPr>
        <w:t xml:space="preserve"> З</w:t>
      </w:r>
      <w:r w:rsidR="00232545" w:rsidRPr="00DB032B">
        <w:rPr>
          <w:rFonts w:ascii="Times New Roman" w:hAnsi="Times New Roman"/>
          <w:sz w:val="24"/>
          <w:szCs w:val="24"/>
          <w:lang w:val="ru-RU"/>
        </w:rPr>
        <w:t>Д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>,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вводятся в действие приказами. Списки, вводимых в действие, документов должны быть приведены в Приложениях приказов. Документы могут вводиться в действие по мере их готовности, отдельными приказами.</w:t>
      </w:r>
    </w:p>
    <w:p w14:paraId="6AAC4207" w14:textId="77777777" w:rsidR="00086DD3" w:rsidRPr="00DB032B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6.6.4.2 Документы, </w:t>
      </w:r>
      <w:r w:rsidR="00901DE1" w:rsidRPr="00DB032B">
        <w:rPr>
          <w:rFonts w:ascii="Times New Roman" w:hAnsi="Times New Roman"/>
          <w:sz w:val="24"/>
          <w:szCs w:val="24"/>
          <w:lang w:val="ru-RU"/>
        </w:rPr>
        <w:t>утвержденные распорядительным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документом </w:t>
      </w:r>
      <w:r w:rsidR="00232545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, вводятся в действие в следующем порядке: в грифе утверждения документа 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 xml:space="preserve">ставится </w:t>
      </w:r>
      <w:r w:rsidRPr="00DB032B">
        <w:rPr>
          <w:rFonts w:ascii="Times New Roman" w:hAnsi="Times New Roman"/>
          <w:sz w:val="24"/>
          <w:szCs w:val="24"/>
          <w:lang w:val="ru-RU"/>
        </w:rPr>
        <w:t>номер и дат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>а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>распорядительного документа (</w:t>
      </w:r>
      <w:r w:rsidR="00950907" w:rsidRPr="00DB032B">
        <w:rPr>
          <w:rFonts w:ascii="Times New Roman" w:hAnsi="Times New Roman"/>
          <w:sz w:val="24"/>
          <w:szCs w:val="24"/>
          <w:lang w:val="ru-RU"/>
        </w:rPr>
        <w:t xml:space="preserve">протокола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решения </w:t>
      </w:r>
      <w:r w:rsidR="00FE6B0D" w:rsidRPr="00DB032B">
        <w:rPr>
          <w:rFonts w:ascii="Times New Roman" w:hAnsi="Times New Roman"/>
          <w:sz w:val="24"/>
          <w:szCs w:val="24"/>
          <w:lang w:val="ru-RU"/>
        </w:rPr>
        <w:t xml:space="preserve">соответствующего </w:t>
      </w:r>
      <w:r w:rsidRPr="00DB032B">
        <w:rPr>
          <w:rFonts w:ascii="Times New Roman" w:hAnsi="Times New Roman"/>
          <w:sz w:val="24"/>
          <w:szCs w:val="24"/>
          <w:lang w:val="ru-RU"/>
        </w:rPr>
        <w:t>органа управления</w:t>
      </w:r>
      <w:r w:rsidR="00FE6B0D" w:rsidRPr="00DB032B">
        <w:rPr>
          <w:rFonts w:ascii="Times New Roman" w:hAnsi="Times New Roman"/>
          <w:sz w:val="24"/>
          <w:szCs w:val="24"/>
          <w:lang w:val="ru-RU"/>
        </w:rPr>
        <w:t>, утвердившего документ</w:t>
      </w:r>
      <w:r w:rsidR="00CF4BC6" w:rsidRPr="00DB032B">
        <w:rPr>
          <w:rFonts w:ascii="Times New Roman" w:hAnsi="Times New Roman"/>
          <w:sz w:val="24"/>
          <w:szCs w:val="24"/>
          <w:lang w:val="ru-RU"/>
        </w:rPr>
        <w:t>)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D6DF655" w14:textId="77777777" w:rsidR="00086DD3" w:rsidRPr="00DB032B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6.6.4.3 Дата утверждения – это дата, с которой документация приобретает силу нормативного документа и наступает обязательность его выполнения. </w:t>
      </w:r>
    </w:p>
    <w:p w14:paraId="2E901B62" w14:textId="77777777" w:rsidR="00377226" w:rsidRPr="00DB032B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6.6.5 Идентификация документов штампами.</w:t>
      </w:r>
      <w:r w:rsidR="00116216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97745DB" w14:textId="77777777" w:rsidR="00086DD3" w:rsidRPr="00DB032B" w:rsidRDefault="00086DD3" w:rsidP="00086DD3">
      <w:pPr>
        <w:spacing w:after="0"/>
        <w:ind w:firstLine="540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6.6.5.1 Для обеспечения </w:t>
      </w:r>
      <w:r w:rsidR="00696D6E" w:rsidRPr="00DB032B">
        <w:rPr>
          <w:rFonts w:ascii="Times New Roman" w:hAnsi="Times New Roman"/>
          <w:sz w:val="24"/>
          <w:szCs w:val="24"/>
          <w:lang w:val="ru-RU"/>
        </w:rPr>
        <w:t>контролируемости,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распространяемой </w:t>
      </w:r>
      <w:r w:rsidR="00901DE1" w:rsidRPr="00DB032B">
        <w:rPr>
          <w:rFonts w:ascii="Times New Roman" w:hAnsi="Times New Roman"/>
          <w:sz w:val="24"/>
          <w:szCs w:val="24"/>
          <w:lang w:val="ru-RU"/>
        </w:rPr>
        <w:t>пользователям документации,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производится идентификация </w:t>
      </w:r>
      <w:r w:rsidR="00B440CC" w:rsidRPr="00DB032B">
        <w:rPr>
          <w:rFonts w:ascii="Times New Roman" w:hAnsi="Times New Roman"/>
          <w:sz w:val="24"/>
          <w:szCs w:val="24"/>
          <w:lang w:val="ru-RU"/>
        </w:rPr>
        <w:t>бумажных</w:t>
      </w:r>
      <w:r w:rsidRPr="00DB03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sz w:val="24"/>
          <w:szCs w:val="24"/>
          <w:lang w:val="ru-RU"/>
        </w:rPr>
        <w:t>экземпляров документов штампами</w:t>
      </w:r>
      <w:r w:rsidR="00943780" w:rsidRPr="00DB032B">
        <w:rPr>
          <w:rFonts w:ascii="Times New Roman" w:hAnsi="Times New Roman"/>
          <w:sz w:val="24"/>
          <w:szCs w:val="24"/>
          <w:lang w:val="ru-RU"/>
        </w:rPr>
        <w:t xml:space="preserve"> (надписями)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и присвоение индивидуальных номеров копиям</w:t>
      </w:r>
      <w:r w:rsidR="005A5CA5" w:rsidRPr="00DB032B">
        <w:rPr>
          <w:rFonts w:ascii="Times New Roman" w:hAnsi="Times New Roman"/>
          <w:sz w:val="24"/>
          <w:szCs w:val="24"/>
          <w:lang w:val="ru-RU"/>
        </w:rPr>
        <w:t xml:space="preserve"> в следующей порядке: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FBFD8CC" w14:textId="722A46FE" w:rsidR="00086DD3" w:rsidRPr="00DB032B" w:rsidRDefault="00E42C9C" w:rsidP="005A5CA5">
      <w:pPr>
        <w:pStyle w:val="afff6"/>
        <w:numPr>
          <w:ilvl w:val="0"/>
          <w:numId w:val="46"/>
        </w:numPr>
        <w:tabs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Отдел, ответственный</w:t>
      </w:r>
      <w:r w:rsidR="005D1580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работу с документами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5CA5" w:rsidRPr="00DB032B">
        <w:rPr>
          <w:rFonts w:ascii="Times New Roman" w:hAnsi="Times New Roman"/>
          <w:sz w:val="24"/>
          <w:szCs w:val="24"/>
          <w:lang w:val="ru-RU"/>
        </w:rPr>
        <w:t xml:space="preserve">перед распечаткой 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>на титульном листе утвержденного документа в реквизите «Экземпляр _________» ставит</w:t>
      </w:r>
      <w:r w:rsidR="0000241F" w:rsidRPr="00DB032B">
        <w:rPr>
          <w:rFonts w:ascii="Times New Roman" w:hAnsi="Times New Roman"/>
          <w:sz w:val="24"/>
          <w:szCs w:val="24"/>
          <w:lang w:val="ru-RU"/>
        </w:rPr>
        <w:t xml:space="preserve"> штамп</w:t>
      </w:r>
      <w:r w:rsidR="00943780" w:rsidRPr="00DB032B">
        <w:rPr>
          <w:rFonts w:ascii="Times New Roman" w:hAnsi="Times New Roman"/>
          <w:sz w:val="24"/>
          <w:szCs w:val="24"/>
          <w:lang w:val="ru-RU"/>
        </w:rPr>
        <w:t xml:space="preserve"> (надпись)</w:t>
      </w:r>
      <w:r w:rsidR="0000241F" w:rsidRPr="00DB032B">
        <w:rPr>
          <w:rFonts w:ascii="Times New Roman" w:hAnsi="Times New Roman"/>
          <w:sz w:val="24"/>
          <w:szCs w:val="24"/>
          <w:lang w:val="ru-RU"/>
        </w:rPr>
        <w:t xml:space="preserve"> «Оригинал»</w:t>
      </w:r>
      <w:r w:rsidRPr="00DB032B">
        <w:rPr>
          <w:rFonts w:ascii="Times New Roman" w:hAnsi="Times New Roman"/>
          <w:sz w:val="24"/>
          <w:szCs w:val="24"/>
          <w:lang w:val="ru-RU"/>
        </w:rPr>
        <w:t>, «Контрольный экземпляр, «Копия»</w:t>
      </w:r>
      <w:r w:rsidR="0000241F"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1DECD5B7" w14:textId="25049365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DB032B">
        <w:rPr>
          <w:rFonts w:ascii="Times New Roman" w:hAnsi="Times New Roman"/>
          <w:sz w:val="24"/>
          <w:szCs w:val="24"/>
        </w:rPr>
        <w:t>6.6.5.2</w:t>
      </w:r>
      <w:proofErr w:type="gramEnd"/>
      <w:r w:rsidRPr="00DB032B">
        <w:rPr>
          <w:rFonts w:ascii="Times New Roman" w:hAnsi="Times New Roman"/>
          <w:sz w:val="24"/>
          <w:szCs w:val="24"/>
        </w:rPr>
        <w:t xml:space="preserve"> Таким образом, </w:t>
      </w:r>
      <w:r w:rsidR="00B440CC" w:rsidRPr="00DB032B">
        <w:rPr>
          <w:rFonts w:ascii="Times New Roman" w:hAnsi="Times New Roman"/>
          <w:sz w:val="24"/>
          <w:szCs w:val="24"/>
        </w:rPr>
        <w:t>бумажная</w:t>
      </w:r>
      <w:r w:rsidR="007C193A" w:rsidRPr="00DB032B">
        <w:rPr>
          <w:rFonts w:ascii="Times New Roman" w:hAnsi="Times New Roman"/>
          <w:b/>
          <w:sz w:val="24"/>
          <w:szCs w:val="24"/>
        </w:rPr>
        <w:t xml:space="preserve"> </w:t>
      </w:r>
      <w:r w:rsidR="007C193A" w:rsidRPr="00DB032B">
        <w:rPr>
          <w:rFonts w:ascii="Times New Roman" w:hAnsi="Times New Roman"/>
          <w:sz w:val="24"/>
          <w:szCs w:val="24"/>
        </w:rPr>
        <w:t xml:space="preserve">версия </w:t>
      </w:r>
      <w:r w:rsidRPr="00DB032B">
        <w:rPr>
          <w:rFonts w:ascii="Times New Roman" w:hAnsi="Times New Roman"/>
          <w:sz w:val="24"/>
          <w:szCs w:val="24"/>
        </w:rPr>
        <w:t>оригинал</w:t>
      </w:r>
      <w:r w:rsidR="007C193A" w:rsidRPr="00DB032B">
        <w:rPr>
          <w:rFonts w:ascii="Times New Roman" w:hAnsi="Times New Roman"/>
          <w:sz w:val="24"/>
          <w:szCs w:val="24"/>
        </w:rPr>
        <w:t>а</w:t>
      </w:r>
      <w:r w:rsidR="0057647F" w:rsidRPr="00DB032B">
        <w:rPr>
          <w:rFonts w:ascii="Times New Roman" w:hAnsi="Times New Roman"/>
          <w:sz w:val="24"/>
          <w:szCs w:val="24"/>
        </w:rPr>
        <w:t>/контрольн</w:t>
      </w:r>
      <w:r w:rsidR="007C193A" w:rsidRPr="00DB032B">
        <w:rPr>
          <w:rFonts w:ascii="Times New Roman" w:hAnsi="Times New Roman"/>
          <w:sz w:val="24"/>
          <w:szCs w:val="24"/>
        </w:rPr>
        <w:t>ого</w:t>
      </w:r>
      <w:r w:rsidR="0057647F" w:rsidRPr="00DB032B">
        <w:rPr>
          <w:rFonts w:ascii="Times New Roman" w:hAnsi="Times New Roman"/>
          <w:sz w:val="24"/>
          <w:szCs w:val="24"/>
        </w:rPr>
        <w:t xml:space="preserve"> экземпляр</w:t>
      </w:r>
      <w:r w:rsidR="007C193A" w:rsidRPr="00DB032B">
        <w:rPr>
          <w:rFonts w:ascii="Times New Roman" w:hAnsi="Times New Roman"/>
          <w:sz w:val="24"/>
          <w:szCs w:val="24"/>
        </w:rPr>
        <w:t>а</w:t>
      </w:r>
      <w:r w:rsidRPr="00DB032B">
        <w:rPr>
          <w:rFonts w:ascii="Times New Roman" w:hAnsi="Times New Roman"/>
          <w:sz w:val="24"/>
          <w:szCs w:val="24"/>
        </w:rPr>
        <w:t xml:space="preserve"> </w:t>
      </w:r>
      <w:r w:rsidR="007C193A" w:rsidRPr="00DB032B">
        <w:rPr>
          <w:rFonts w:ascii="Times New Roman" w:hAnsi="Times New Roman"/>
          <w:sz w:val="24"/>
          <w:szCs w:val="24"/>
        </w:rPr>
        <w:t xml:space="preserve">действующего </w:t>
      </w:r>
      <w:r w:rsidRPr="00DB032B">
        <w:rPr>
          <w:rFonts w:ascii="Times New Roman" w:hAnsi="Times New Roman"/>
          <w:sz w:val="24"/>
          <w:szCs w:val="24"/>
        </w:rPr>
        <w:t xml:space="preserve">документа </w:t>
      </w:r>
      <w:r w:rsidR="00244753">
        <w:rPr>
          <w:rFonts w:ascii="Times New Roman" w:hAnsi="Times New Roman"/>
          <w:sz w:val="24"/>
          <w:szCs w:val="24"/>
        </w:rPr>
        <w:t>СМК</w:t>
      </w:r>
      <w:r w:rsidR="007C193A" w:rsidRPr="00DB032B">
        <w:rPr>
          <w:rFonts w:ascii="Times New Roman" w:hAnsi="Times New Roman"/>
          <w:sz w:val="24"/>
          <w:szCs w:val="24"/>
        </w:rPr>
        <w:t xml:space="preserve"> компании</w:t>
      </w:r>
      <w:r w:rsidRPr="00DB032B">
        <w:rPr>
          <w:rFonts w:ascii="Times New Roman" w:hAnsi="Times New Roman"/>
          <w:sz w:val="24"/>
          <w:szCs w:val="24"/>
        </w:rPr>
        <w:t xml:space="preserve">, должен: </w:t>
      </w:r>
    </w:p>
    <w:p w14:paraId="21CF8B86" w14:textId="77777777" w:rsidR="00086DD3" w:rsidRPr="00DB032B" w:rsidRDefault="00086DD3" w:rsidP="001432DE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иметь заполненный гриф утверждения</w:t>
      </w:r>
      <w:r w:rsidR="00453D56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43780" w:rsidRPr="00DB032B">
        <w:rPr>
          <w:rFonts w:ascii="Times New Roman" w:hAnsi="Times New Roman"/>
          <w:sz w:val="24"/>
          <w:szCs w:val="24"/>
          <w:lang w:val="ru-RU"/>
        </w:rPr>
        <w:t xml:space="preserve">(личная подпись руководителя </w:t>
      </w:r>
      <w:r w:rsidR="00453D56" w:rsidRPr="00DB032B">
        <w:rPr>
          <w:rFonts w:ascii="Times New Roman" w:hAnsi="Times New Roman"/>
          <w:sz w:val="24"/>
          <w:szCs w:val="24"/>
          <w:lang w:val="ru-RU"/>
        </w:rPr>
        <w:t>или реквизит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о номере и дате распорядительного документа об утверждении</w:t>
      </w:r>
      <w:r w:rsidR="0057647F" w:rsidRPr="00DB032B">
        <w:rPr>
          <w:rFonts w:ascii="Times New Roman" w:hAnsi="Times New Roman"/>
          <w:sz w:val="24"/>
          <w:szCs w:val="24"/>
          <w:lang w:val="ru-RU"/>
        </w:rPr>
        <w:t>)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32285671" w14:textId="77777777" w:rsidR="001432DE" w:rsidRPr="00DB032B" w:rsidRDefault="001432DE" w:rsidP="001432DE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иметь печать компании;</w:t>
      </w:r>
    </w:p>
    <w:p w14:paraId="508900D2" w14:textId="77777777" w:rsidR="0057647F" w:rsidRPr="00DB032B" w:rsidRDefault="00453D56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trike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содержать Лист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 xml:space="preserve"> согласовани</w:t>
      </w:r>
      <w:r w:rsidRPr="00DB032B">
        <w:rPr>
          <w:rFonts w:ascii="Times New Roman" w:hAnsi="Times New Roman"/>
          <w:sz w:val="24"/>
          <w:szCs w:val="24"/>
          <w:lang w:val="ru-RU"/>
        </w:rPr>
        <w:t>я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 xml:space="preserve"> документа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(см. п.6.5.4)</w:t>
      </w:r>
      <w:r w:rsidR="00086DD3" w:rsidRPr="00DB032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32F154FA" w14:textId="77777777" w:rsidR="00086DD3" w:rsidRPr="00DB032B" w:rsidRDefault="00086DD3" w:rsidP="00086DD3">
      <w:pPr>
        <w:numPr>
          <w:ilvl w:val="0"/>
          <w:numId w:val="33"/>
        </w:numPr>
        <w:tabs>
          <w:tab w:val="clear" w:pos="360"/>
          <w:tab w:val="num" w:pos="567"/>
          <w:tab w:val="left" w:pos="72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иметь штамп </w:t>
      </w:r>
      <w:r w:rsidR="0057647F" w:rsidRPr="00DB032B">
        <w:rPr>
          <w:rFonts w:ascii="Times New Roman" w:hAnsi="Times New Roman"/>
          <w:sz w:val="24"/>
          <w:szCs w:val="24"/>
          <w:lang w:val="ru-RU"/>
        </w:rPr>
        <w:t xml:space="preserve">(надпись) </w:t>
      </w:r>
      <w:r w:rsidR="00453D56" w:rsidRPr="00DB032B">
        <w:rPr>
          <w:rFonts w:ascii="Times New Roman" w:hAnsi="Times New Roman"/>
          <w:sz w:val="24"/>
          <w:szCs w:val="24"/>
          <w:lang w:val="ru-RU"/>
        </w:rPr>
        <w:t xml:space="preserve">в реквизите «Экземпляр» - </w:t>
      </w:r>
      <w:r w:rsidRPr="00DB032B">
        <w:rPr>
          <w:rFonts w:ascii="Times New Roman" w:hAnsi="Times New Roman"/>
          <w:sz w:val="24"/>
          <w:szCs w:val="24"/>
          <w:lang w:val="ru-RU"/>
        </w:rPr>
        <w:t>«Ор</w:t>
      </w:r>
      <w:r w:rsidR="0000241F" w:rsidRPr="00DB032B">
        <w:rPr>
          <w:rFonts w:ascii="Times New Roman" w:hAnsi="Times New Roman"/>
          <w:sz w:val="24"/>
          <w:szCs w:val="24"/>
          <w:lang w:val="ru-RU"/>
        </w:rPr>
        <w:t>игинал»</w:t>
      </w:r>
      <w:r w:rsidR="00453D56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647F" w:rsidRPr="00DB032B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453D56" w:rsidRPr="00DB032B">
        <w:rPr>
          <w:rFonts w:ascii="Times New Roman" w:hAnsi="Times New Roman"/>
          <w:sz w:val="24"/>
          <w:szCs w:val="24"/>
          <w:lang w:val="ru-RU"/>
        </w:rPr>
        <w:t>«Контрольный экземпляр» - в филиале.</w:t>
      </w:r>
    </w:p>
    <w:p w14:paraId="6F55C8BE" w14:textId="77777777" w:rsidR="00086DD3" w:rsidRPr="00C03AD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03AD4">
        <w:rPr>
          <w:rFonts w:ascii="Times New Roman" w:hAnsi="Times New Roman"/>
          <w:sz w:val="24"/>
          <w:szCs w:val="24"/>
        </w:rPr>
        <w:t>6.6.6 Хранение документов.</w:t>
      </w:r>
    </w:p>
    <w:p w14:paraId="49031DA1" w14:textId="536F1826" w:rsidR="00086DD3" w:rsidRPr="00C03AD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03AD4">
        <w:rPr>
          <w:rFonts w:ascii="Times New Roman" w:hAnsi="Times New Roman"/>
          <w:sz w:val="24"/>
          <w:szCs w:val="24"/>
        </w:rPr>
        <w:t xml:space="preserve">6.6.6.1 Окончательные электронные версии документов </w:t>
      </w:r>
      <w:r w:rsidR="00244753">
        <w:rPr>
          <w:rFonts w:ascii="Times New Roman" w:hAnsi="Times New Roman"/>
          <w:sz w:val="24"/>
          <w:szCs w:val="24"/>
        </w:rPr>
        <w:t>СМК</w:t>
      </w:r>
      <w:r w:rsidRPr="00C03AD4">
        <w:rPr>
          <w:rFonts w:ascii="Times New Roman" w:hAnsi="Times New Roman"/>
          <w:sz w:val="24"/>
          <w:szCs w:val="24"/>
        </w:rPr>
        <w:t xml:space="preserve"> соответствующим ответственным центром</w:t>
      </w:r>
      <w:r w:rsidR="00E42C9C" w:rsidRPr="00C03AD4">
        <w:rPr>
          <w:rFonts w:ascii="Times New Roman" w:hAnsi="Times New Roman"/>
          <w:sz w:val="24"/>
          <w:szCs w:val="24"/>
        </w:rPr>
        <w:t xml:space="preserve"> (отделом)</w:t>
      </w:r>
      <w:r w:rsidR="005D1580" w:rsidRPr="00C03AD4">
        <w:rPr>
          <w:rFonts w:ascii="Times New Roman" w:hAnsi="Times New Roman"/>
          <w:sz w:val="24"/>
          <w:szCs w:val="24"/>
        </w:rPr>
        <w:t xml:space="preserve"> </w:t>
      </w:r>
      <w:r w:rsidRPr="00C03AD4">
        <w:rPr>
          <w:rFonts w:ascii="Times New Roman" w:hAnsi="Times New Roman"/>
          <w:sz w:val="24"/>
          <w:szCs w:val="24"/>
        </w:rPr>
        <w:t>управления документами (см.</w:t>
      </w:r>
      <w:r w:rsidR="00110859" w:rsidRPr="00C03AD4">
        <w:rPr>
          <w:rFonts w:ascii="Times New Roman" w:hAnsi="Times New Roman"/>
          <w:sz w:val="24"/>
          <w:szCs w:val="24"/>
        </w:rPr>
        <w:t xml:space="preserve"> </w:t>
      </w:r>
      <w:r w:rsidRPr="00C03AD4">
        <w:rPr>
          <w:rFonts w:ascii="Times New Roman" w:hAnsi="Times New Roman"/>
          <w:sz w:val="24"/>
          <w:szCs w:val="24"/>
        </w:rPr>
        <w:t>таблицу 2</w:t>
      </w:r>
      <w:r w:rsidR="006C1805" w:rsidRPr="00C03AD4">
        <w:rPr>
          <w:rFonts w:ascii="Times New Roman" w:hAnsi="Times New Roman"/>
          <w:sz w:val="24"/>
          <w:szCs w:val="24"/>
        </w:rPr>
        <w:t xml:space="preserve"> раздела</w:t>
      </w:r>
      <w:r w:rsidRPr="00C03AD4">
        <w:rPr>
          <w:rFonts w:ascii="Times New Roman" w:hAnsi="Times New Roman"/>
          <w:sz w:val="24"/>
          <w:szCs w:val="24"/>
        </w:rPr>
        <w:t xml:space="preserve"> 5) комплектуются по группам (видам) в папки (дела) с указанием года выпуска. Электронная папка сопровождается соответствующим Контрольным перечнем документации. </w:t>
      </w:r>
      <w:proofErr w:type="gramStart"/>
      <w:r w:rsidRPr="00C03AD4">
        <w:rPr>
          <w:rFonts w:ascii="Times New Roman" w:hAnsi="Times New Roman"/>
          <w:sz w:val="24"/>
          <w:szCs w:val="24"/>
        </w:rPr>
        <w:t xml:space="preserve">Электронные папки с документами </w:t>
      </w:r>
      <w:r w:rsidR="00244753">
        <w:rPr>
          <w:rFonts w:ascii="Times New Roman" w:hAnsi="Times New Roman"/>
          <w:sz w:val="24"/>
          <w:szCs w:val="24"/>
        </w:rPr>
        <w:t>СМК</w:t>
      </w:r>
      <w:r w:rsidRPr="00C03AD4">
        <w:rPr>
          <w:rFonts w:ascii="Times New Roman" w:hAnsi="Times New Roman"/>
          <w:sz w:val="24"/>
          <w:szCs w:val="24"/>
        </w:rPr>
        <w:t xml:space="preserve"> должны быть защищены от несанкционированного их изменения и копирования (</w:t>
      </w:r>
      <w:r w:rsidRPr="00C03AD4">
        <w:rPr>
          <w:rFonts w:ascii="Times New Roman" w:hAnsi="Times New Roman"/>
          <w:b/>
          <w:sz w:val="24"/>
          <w:szCs w:val="24"/>
        </w:rPr>
        <w:t>доступ для изменения</w:t>
      </w:r>
      <w:r w:rsidR="0057647F" w:rsidRPr="00C03AD4">
        <w:rPr>
          <w:rFonts w:ascii="Times New Roman" w:hAnsi="Times New Roman"/>
          <w:b/>
          <w:sz w:val="24"/>
          <w:szCs w:val="24"/>
        </w:rPr>
        <w:t>, распечатывания</w:t>
      </w:r>
      <w:r w:rsidRPr="00C03AD4">
        <w:rPr>
          <w:rFonts w:ascii="Times New Roman" w:hAnsi="Times New Roman"/>
          <w:b/>
          <w:sz w:val="24"/>
          <w:szCs w:val="24"/>
        </w:rPr>
        <w:t xml:space="preserve"> </w:t>
      </w:r>
      <w:r w:rsidR="0057647F" w:rsidRPr="00C03AD4">
        <w:rPr>
          <w:rFonts w:ascii="Times New Roman" w:hAnsi="Times New Roman"/>
          <w:b/>
          <w:sz w:val="24"/>
          <w:szCs w:val="24"/>
        </w:rPr>
        <w:t xml:space="preserve">и др. </w:t>
      </w:r>
      <w:r w:rsidRPr="00C03AD4">
        <w:rPr>
          <w:rFonts w:ascii="Times New Roman" w:hAnsi="Times New Roman"/>
          <w:b/>
          <w:sz w:val="24"/>
          <w:szCs w:val="24"/>
        </w:rPr>
        <w:t>к электронным комплектам документов должен быть только у соответствующего центра управления</w:t>
      </w:r>
      <w:r w:rsidR="00E42C9C" w:rsidRPr="00C03AD4">
        <w:rPr>
          <w:rFonts w:ascii="Times New Roman" w:hAnsi="Times New Roman"/>
          <w:b/>
          <w:sz w:val="24"/>
          <w:szCs w:val="24"/>
        </w:rPr>
        <w:t xml:space="preserve"> (отдела).</w:t>
      </w:r>
      <w:proofErr w:type="gramEnd"/>
      <w:r w:rsidR="00E42C9C" w:rsidRPr="00C03AD4">
        <w:rPr>
          <w:rFonts w:ascii="Times New Roman" w:hAnsi="Times New Roman"/>
          <w:b/>
          <w:sz w:val="24"/>
          <w:szCs w:val="24"/>
        </w:rPr>
        <w:t xml:space="preserve"> </w:t>
      </w:r>
      <w:r w:rsidRPr="00C03AD4">
        <w:rPr>
          <w:rFonts w:ascii="Times New Roman" w:hAnsi="Times New Roman"/>
          <w:sz w:val="24"/>
          <w:szCs w:val="24"/>
        </w:rPr>
        <w:t>Центры управления документами должны обеспечивать также сохранение электронных документов путем создания резервных копий папок с документами с соблюдением требований по защите их от несанкционированного изменения, копирования</w:t>
      </w:r>
      <w:r w:rsidR="0057647F" w:rsidRPr="00C03AD4">
        <w:rPr>
          <w:rFonts w:ascii="Times New Roman" w:hAnsi="Times New Roman"/>
          <w:sz w:val="24"/>
          <w:szCs w:val="24"/>
        </w:rPr>
        <w:t>,</w:t>
      </w:r>
      <w:r w:rsidRPr="00C03AD4">
        <w:rPr>
          <w:rFonts w:ascii="Times New Roman" w:hAnsi="Times New Roman"/>
          <w:sz w:val="24"/>
          <w:szCs w:val="24"/>
        </w:rPr>
        <w:t xml:space="preserve"> уничтожения</w:t>
      </w:r>
      <w:r w:rsidR="0057647F" w:rsidRPr="00C03AD4">
        <w:rPr>
          <w:rFonts w:ascii="Times New Roman" w:hAnsi="Times New Roman"/>
          <w:sz w:val="24"/>
          <w:szCs w:val="24"/>
        </w:rPr>
        <w:t xml:space="preserve"> и распечатки</w:t>
      </w:r>
      <w:r w:rsidRPr="00C03AD4">
        <w:rPr>
          <w:rFonts w:ascii="Times New Roman" w:hAnsi="Times New Roman"/>
          <w:sz w:val="24"/>
          <w:szCs w:val="24"/>
        </w:rPr>
        <w:t xml:space="preserve">. </w:t>
      </w:r>
    </w:p>
    <w:p w14:paraId="17948607" w14:textId="77777777" w:rsidR="00086DD3" w:rsidRPr="00C03AD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03AD4">
        <w:rPr>
          <w:rFonts w:ascii="Times New Roman" w:hAnsi="Times New Roman"/>
          <w:sz w:val="24"/>
          <w:szCs w:val="24"/>
        </w:rPr>
        <w:t xml:space="preserve">6.6.6.2 Оригиналы утвержденных печатных версий документов соответствующим центром управления документами комплектуются по группам (видам) в папки (дела). В папки </w:t>
      </w:r>
      <w:r w:rsidR="00901DE1" w:rsidRPr="00C03AD4">
        <w:rPr>
          <w:rFonts w:ascii="Times New Roman" w:hAnsi="Times New Roman"/>
          <w:sz w:val="24"/>
          <w:szCs w:val="24"/>
        </w:rPr>
        <w:t>документов вкладывается</w:t>
      </w:r>
      <w:r w:rsidRPr="00C03AD4">
        <w:rPr>
          <w:rFonts w:ascii="Times New Roman" w:hAnsi="Times New Roman"/>
          <w:sz w:val="24"/>
          <w:szCs w:val="24"/>
        </w:rPr>
        <w:t xml:space="preserve"> соответствующий Контрольный перечень.</w:t>
      </w:r>
    </w:p>
    <w:p w14:paraId="37E67A88" w14:textId="22F405E8" w:rsidR="00086DD3" w:rsidRPr="00DB032B" w:rsidRDefault="00086DD3" w:rsidP="00086DD3">
      <w:pPr>
        <w:tabs>
          <w:tab w:val="left" w:pos="724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C03AD4">
        <w:rPr>
          <w:rFonts w:ascii="Times New Roman" w:hAnsi="Times New Roman"/>
          <w:sz w:val="24"/>
          <w:szCs w:val="24"/>
          <w:lang w:val="ru-RU"/>
        </w:rPr>
        <w:t>6.6.6.3</w:t>
      </w:r>
      <w:proofErr w:type="gramStart"/>
      <w:r w:rsidRPr="00C03AD4">
        <w:rPr>
          <w:rFonts w:ascii="Times New Roman" w:hAnsi="Times New Roman"/>
          <w:sz w:val="24"/>
          <w:szCs w:val="24"/>
          <w:lang w:val="ru-RU"/>
        </w:rPr>
        <w:t xml:space="preserve"> Д</w:t>
      </w:r>
      <w:proofErr w:type="gramEnd"/>
      <w:r w:rsidRPr="00C03AD4">
        <w:rPr>
          <w:rFonts w:ascii="Times New Roman" w:hAnsi="Times New Roman"/>
          <w:sz w:val="24"/>
          <w:szCs w:val="24"/>
          <w:lang w:val="ru-RU"/>
        </w:rPr>
        <w:t xml:space="preserve">ля обеспечения доступности действующих версий документов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C03AD4">
        <w:rPr>
          <w:rFonts w:ascii="Times New Roman" w:hAnsi="Times New Roman"/>
          <w:sz w:val="24"/>
          <w:szCs w:val="24"/>
          <w:lang w:val="ru-RU"/>
        </w:rPr>
        <w:t xml:space="preserve"> пользователям, центры управления документами </w:t>
      </w:r>
      <w:r w:rsidR="0040298D" w:rsidRPr="00C03AD4">
        <w:rPr>
          <w:rFonts w:ascii="Times New Roman" w:hAnsi="Times New Roman"/>
          <w:sz w:val="24"/>
          <w:szCs w:val="24"/>
          <w:lang w:val="ru-RU"/>
        </w:rPr>
        <w:t xml:space="preserve">размещают сканированные версии документов </w:t>
      </w:r>
      <w:r w:rsidR="00966A87" w:rsidRPr="00C03AD4">
        <w:rPr>
          <w:rFonts w:ascii="Times New Roman" w:hAnsi="Times New Roman"/>
          <w:sz w:val="24"/>
          <w:szCs w:val="24"/>
          <w:lang w:val="ru-RU"/>
        </w:rPr>
        <w:t>в соответствующей базе (папке)</w:t>
      </w:r>
      <w:r w:rsidRPr="00C03AD4">
        <w:rPr>
          <w:rFonts w:ascii="Times New Roman" w:hAnsi="Times New Roman"/>
          <w:sz w:val="24"/>
          <w:szCs w:val="24"/>
          <w:lang w:val="ru-RU"/>
        </w:rPr>
        <w:t>.</w:t>
      </w:r>
      <w:r w:rsidR="0040298D" w:rsidRPr="00C03AD4">
        <w:rPr>
          <w:rFonts w:ascii="Times New Roman" w:hAnsi="Times New Roman"/>
          <w:sz w:val="24"/>
          <w:szCs w:val="24"/>
          <w:lang w:val="ru-RU"/>
        </w:rPr>
        <w:t xml:space="preserve"> Центры управления документами филиал</w:t>
      </w:r>
      <w:r w:rsidR="00966A87" w:rsidRPr="00C03AD4">
        <w:rPr>
          <w:rFonts w:ascii="Times New Roman" w:hAnsi="Times New Roman"/>
          <w:sz w:val="24"/>
          <w:szCs w:val="24"/>
          <w:lang w:val="ru-RU"/>
        </w:rPr>
        <w:t>а</w:t>
      </w:r>
      <w:r w:rsidR="0040298D" w:rsidRPr="00C03A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6A87" w:rsidRPr="00C03AD4">
        <w:rPr>
          <w:rFonts w:ascii="Times New Roman" w:hAnsi="Times New Roman"/>
          <w:sz w:val="24"/>
          <w:szCs w:val="24"/>
          <w:lang w:val="ru-RU"/>
        </w:rPr>
        <w:t>создают папки общего применения для внутренних нормативных документов филиала, в состав которых включают дополнительно разработанные филиалом нормативные документы.</w:t>
      </w:r>
      <w:r w:rsidR="00966A87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FF791E5" w14:textId="77777777" w:rsidR="00086DD3" w:rsidRPr="00DB032B" w:rsidRDefault="00086DD3" w:rsidP="00086DD3">
      <w:pPr>
        <w:pStyle w:val="a5"/>
        <w:tabs>
          <w:tab w:val="left" w:pos="851"/>
          <w:tab w:val="left" w:pos="1276"/>
        </w:tabs>
        <w:spacing w:after="0"/>
        <w:ind w:firstLine="567"/>
        <w:rPr>
          <w:rFonts w:ascii="Times New Roman" w:hAnsi="Times New Roman"/>
          <w:sz w:val="20"/>
        </w:rPr>
      </w:pPr>
    </w:p>
    <w:p w14:paraId="77A4B38A" w14:textId="1AFA2101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8" w:name="_Toc182263161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6.7 Обеспечение наличия соответствующих версий документов в пунктах их применения</w:t>
      </w:r>
      <w:r w:rsidR="00E42C9C"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.</w:t>
      </w:r>
      <w:bookmarkEnd w:id="18"/>
    </w:p>
    <w:p w14:paraId="04889B90" w14:textId="5C2A02D6" w:rsidR="007C193A" w:rsidRPr="00DB032B" w:rsidRDefault="007C193A" w:rsidP="007C193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6.7.1</w:t>
      </w:r>
      <w:proofErr w:type="gramStart"/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2899" w:rsidRPr="00DB032B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="00072899" w:rsidRPr="00DB032B">
        <w:rPr>
          <w:rFonts w:ascii="Times New Roman" w:hAnsi="Times New Roman"/>
          <w:sz w:val="24"/>
          <w:szCs w:val="24"/>
          <w:lang w:val="ru-RU"/>
        </w:rPr>
        <w:t xml:space="preserve">осле создания электронной базы документов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="00072899" w:rsidRPr="00DB032B">
        <w:rPr>
          <w:rFonts w:ascii="Times New Roman" w:hAnsi="Times New Roman"/>
          <w:sz w:val="24"/>
          <w:szCs w:val="24"/>
          <w:lang w:val="ru-RU"/>
        </w:rPr>
        <w:t xml:space="preserve"> компании ц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ентры управления документами рассылают заинтересованным структурным подразделениям служебные записки – извещения о месте размещения действующей версии утвержденного документа, с указанием полного электронного адреса </w:t>
      </w:r>
      <w:r w:rsidR="00072899" w:rsidRPr="00DB032B">
        <w:rPr>
          <w:rFonts w:ascii="Times New Roman" w:hAnsi="Times New Roman"/>
          <w:sz w:val="24"/>
          <w:szCs w:val="24"/>
          <w:lang w:val="ru-RU"/>
        </w:rPr>
        <w:t>(</w:t>
      </w:r>
      <w:r w:rsidRPr="00DB032B">
        <w:rPr>
          <w:rFonts w:ascii="Times New Roman" w:hAnsi="Times New Roman"/>
          <w:sz w:val="24"/>
          <w:szCs w:val="24"/>
          <w:lang w:val="ru-RU"/>
        </w:rPr>
        <w:t>Инт</w:t>
      </w:r>
      <w:r w:rsidR="00200978" w:rsidRPr="00DB032B">
        <w:rPr>
          <w:rFonts w:ascii="Times New Roman" w:hAnsi="Times New Roman"/>
          <w:sz w:val="24"/>
          <w:szCs w:val="24"/>
          <w:lang w:val="ru-RU"/>
        </w:rPr>
        <w:t>ер</w:t>
      </w:r>
      <w:r w:rsidRPr="00DB032B">
        <w:rPr>
          <w:rFonts w:ascii="Times New Roman" w:hAnsi="Times New Roman"/>
          <w:sz w:val="24"/>
          <w:szCs w:val="24"/>
          <w:lang w:val="ru-RU"/>
        </w:rPr>
        <w:t>нет-портала</w:t>
      </w:r>
      <w:r w:rsidR="00072899" w:rsidRPr="00DB032B">
        <w:rPr>
          <w:rFonts w:ascii="Times New Roman" w:hAnsi="Times New Roman"/>
          <w:sz w:val="24"/>
          <w:szCs w:val="24"/>
          <w:lang w:val="ru-RU"/>
        </w:rPr>
        <w:t xml:space="preserve"> компании)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7C4A27B" w14:textId="2FC399DF" w:rsidR="007C193A" w:rsidRPr="00DB032B" w:rsidRDefault="00072899" w:rsidP="007C193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6.7.2</w:t>
      </w:r>
      <w:proofErr w:type="gramStart"/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193A" w:rsidRPr="00DB032B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7C193A" w:rsidRPr="00DB032B">
        <w:rPr>
          <w:rFonts w:ascii="Times New Roman" w:hAnsi="Times New Roman"/>
          <w:sz w:val="24"/>
          <w:szCs w:val="24"/>
          <w:lang w:val="ru-RU"/>
        </w:rPr>
        <w:t xml:space="preserve"> случаях </w:t>
      </w:r>
      <w:r w:rsidRPr="00DB032B">
        <w:rPr>
          <w:rFonts w:ascii="Times New Roman" w:hAnsi="Times New Roman"/>
          <w:sz w:val="24"/>
          <w:szCs w:val="24"/>
          <w:lang w:val="ru-RU"/>
        </w:rPr>
        <w:t>отсутствия</w:t>
      </w:r>
      <w:r w:rsidR="007C193A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технической </w:t>
      </w:r>
      <w:r w:rsidR="007C193A" w:rsidRPr="00DB032B">
        <w:rPr>
          <w:rFonts w:ascii="Times New Roman" w:hAnsi="Times New Roman"/>
          <w:sz w:val="24"/>
          <w:szCs w:val="24"/>
          <w:lang w:val="ru-RU"/>
        </w:rPr>
        <w:t xml:space="preserve">возможности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по обеспечению </w:t>
      </w:r>
      <w:r w:rsidR="007C193A" w:rsidRPr="00DB032B">
        <w:rPr>
          <w:rFonts w:ascii="Times New Roman" w:hAnsi="Times New Roman"/>
          <w:sz w:val="24"/>
          <w:szCs w:val="24"/>
          <w:lang w:val="ru-RU"/>
        </w:rPr>
        <w:t>доступ</w:t>
      </w:r>
      <w:r w:rsidRPr="00DB032B">
        <w:rPr>
          <w:rFonts w:ascii="Times New Roman" w:hAnsi="Times New Roman"/>
          <w:sz w:val="24"/>
          <w:szCs w:val="24"/>
          <w:lang w:val="ru-RU"/>
        </w:rPr>
        <w:t>а</w:t>
      </w:r>
      <w:r w:rsidR="007C193A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к электронной базе документов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компании отдельным пользователям (подразделениям/работникам </w:t>
      </w:r>
      <w:r w:rsidR="00E42C9C" w:rsidRPr="00DB032B">
        <w:rPr>
          <w:rFonts w:ascii="Times New Roman" w:hAnsi="Times New Roman"/>
          <w:sz w:val="24"/>
          <w:szCs w:val="24"/>
          <w:lang w:val="ru-RU"/>
        </w:rPr>
        <w:t>на производственных объектах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) или поступления запроса от пользователей на предоставление бумажного экземпляра документов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компании для удобства их применения в работе</w:t>
      </w:r>
      <w:r w:rsidR="007C193A" w:rsidRPr="00DB032B">
        <w:rPr>
          <w:rFonts w:ascii="Times New Roman" w:hAnsi="Times New Roman"/>
          <w:sz w:val="24"/>
          <w:szCs w:val="24"/>
          <w:lang w:val="ru-RU"/>
        </w:rPr>
        <w:t xml:space="preserve">, допускается распечатка бумажных </w:t>
      </w:r>
      <w:r w:rsidRPr="00DB032B">
        <w:rPr>
          <w:rFonts w:ascii="Times New Roman" w:hAnsi="Times New Roman"/>
          <w:sz w:val="24"/>
          <w:szCs w:val="24"/>
          <w:lang w:val="ru-RU"/>
        </w:rPr>
        <w:t>экземпляров</w:t>
      </w:r>
      <w:r w:rsidR="007C193A" w:rsidRPr="00DB032B">
        <w:rPr>
          <w:rFonts w:ascii="Times New Roman" w:hAnsi="Times New Roman"/>
          <w:sz w:val="24"/>
          <w:szCs w:val="24"/>
          <w:lang w:val="ru-RU"/>
        </w:rPr>
        <w:t xml:space="preserve"> документ</w:t>
      </w:r>
      <w:r w:rsidRPr="00DB032B">
        <w:rPr>
          <w:rFonts w:ascii="Times New Roman" w:hAnsi="Times New Roman"/>
          <w:sz w:val="24"/>
          <w:szCs w:val="24"/>
          <w:lang w:val="ru-RU"/>
        </w:rPr>
        <w:t>ов</w:t>
      </w:r>
      <w:r w:rsidR="007C193A" w:rsidRPr="00DB032B">
        <w:rPr>
          <w:rFonts w:ascii="Times New Roman" w:hAnsi="Times New Roman"/>
          <w:sz w:val="24"/>
          <w:szCs w:val="24"/>
          <w:lang w:val="ru-RU"/>
        </w:rPr>
        <w:t xml:space="preserve"> и их рассыл</w:t>
      </w:r>
      <w:r w:rsidRPr="00DB032B">
        <w:rPr>
          <w:rFonts w:ascii="Times New Roman" w:hAnsi="Times New Roman"/>
          <w:sz w:val="24"/>
          <w:szCs w:val="24"/>
          <w:lang w:val="ru-RU"/>
        </w:rPr>
        <w:t>ка в порядке, описанном в п.6.7.3.</w:t>
      </w:r>
      <w:r w:rsidR="007C193A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9A00E2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</w:t>
      </w:r>
      <w:r w:rsidR="00B440CC" w:rsidRPr="00DB032B">
        <w:rPr>
          <w:rFonts w:ascii="Times New Roman" w:hAnsi="Times New Roman"/>
          <w:sz w:val="24"/>
          <w:szCs w:val="24"/>
        </w:rPr>
        <w:t>.7.3</w:t>
      </w:r>
      <w:r w:rsidRPr="00DB032B">
        <w:rPr>
          <w:rFonts w:ascii="Times New Roman" w:hAnsi="Times New Roman"/>
          <w:sz w:val="24"/>
          <w:szCs w:val="24"/>
        </w:rPr>
        <w:t xml:space="preserve"> Тиражирование и рассылка</w:t>
      </w:r>
      <w:r w:rsidR="007C193A" w:rsidRPr="00DB032B">
        <w:rPr>
          <w:rFonts w:ascii="Times New Roman" w:hAnsi="Times New Roman"/>
          <w:sz w:val="24"/>
          <w:szCs w:val="24"/>
        </w:rPr>
        <w:t xml:space="preserve"> </w:t>
      </w:r>
      <w:r w:rsidR="00B440CC" w:rsidRPr="00DB032B">
        <w:rPr>
          <w:rFonts w:ascii="Times New Roman" w:hAnsi="Times New Roman"/>
          <w:sz w:val="24"/>
          <w:szCs w:val="24"/>
        </w:rPr>
        <w:t>бумаж</w:t>
      </w:r>
      <w:r w:rsidR="007C193A" w:rsidRPr="00DB032B">
        <w:rPr>
          <w:rFonts w:ascii="Times New Roman" w:hAnsi="Times New Roman"/>
          <w:sz w:val="24"/>
          <w:szCs w:val="24"/>
        </w:rPr>
        <w:t>ных версий документов</w:t>
      </w:r>
      <w:r w:rsidRPr="00DB032B">
        <w:rPr>
          <w:rFonts w:ascii="Times New Roman" w:hAnsi="Times New Roman"/>
          <w:sz w:val="24"/>
          <w:szCs w:val="24"/>
        </w:rPr>
        <w:t>.</w:t>
      </w:r>
    </w:p>
    <w:p w14:paraId="38209A6B" w14:textId="513178B8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6.7.</w:t>
      </w:r>
      <w:r w:rsidR="00B440CC" w:rsidRPr="00DB032B">
        <w:rPr>
          <w:rFonts w:ascii="Times New Roman" w:hAnsi="Times New Roman"/>
          <w:sz w:val="24"/>
          <w:szCs w:val="24"/>
        </w:rPr>
        <w:t>3</w:t>
      </w:r>
      <w:r w:rsidRPr="00DB032B">
        <w:rPr>
          <w:rFonts w:ascii="Times New Roman" w:hAnsi="Times New Roman"/>
          <w:sz w:val="24"/>
          <w:szCs w:val="24"/>
        </w:rPr>
        <w:t>.1 Центры управления группами</w:t>
      </w:r>
      <w:r w:rsidR="00E42C9C" w:rsidRPr="00DB032B">
        <w:rPr>
          <w:rFonts w:ascii="Times New Roman" w:hAnsi="Times New Roman"/>
          <w:sz w:val="24"/>
          <w:szCs w:val="24"/>
        </w:rPr>
        <w:t xml:space="preserve"> (ответственные подразделения)</w:t>
      </w:r>
      <w:r w:rsidR="005D1580" w:rsidRPr="00DB032B">
        <w:rPr>
          <w:rFonts w:ascii="Times New Roman" w:hAnsi="Times New Roman"/>
          <w:sz w:val="24"/>
          <w:szCs w:val="24"/>
        </w:rPr>
        <w:t xml:space="preserve"> </w:t>
      </w:r>
      <w:r w:rsidRPr="00DB032B">
        <w:rPr>
          <w:rFonts w:ascii="Times New Roman" w:hAnsi="Times New Roman"/>
          <w:sz w:val="24"/>
          <w:szCs w:val="24"/>
        </w:rPr>
        <w:t xml:space="preserve">документов </w:t>
      </w:r>
      <w:r w:rsidR="00B440CC" w:rsidRPr="00DB032B">
        <w:rPr>
          <w:rFonts w:ascii="Times New Roman" w:hAnsi="Times New Roman"/>
          <w:sz w:val="24"/>
          <w:szCs w:val="24"/>
        </w:rPr>
        <w:t xml:space="preserve">изготавливают </w:t>
      </w:r>
      <w:r w:rsidRPr="00DB032B">
        <w:rPr>
          <w:rFonts w:ascii="Times New Roman" w:hAnsi="Times New Roman"/>
          <w:sz w:val="24"/>
          <w:szCs w:val="24"/>
        </w:rPr>
        <w:t xml:space="preserve">необходимое количество копий документов с </w:t>
      </w:r>
      <w:r w:rsidR="00966A87" w:rsidRPr="00DB032B">
        <w:rPr>
          <w:rFonts w:ascii="Times New Roman" w:hAnsi="Times New Roman"/>
          <w:sz w:val="24"/>
          <w:szCs w:val="24"/>
        </w:rPr>
        <w:t>«О</w:t>
      </w:r>
      <w:r w:rsidRPr="00DB032B">
        <w:rPr>
          <w:rFonts w:ascii="Times New Roman" w:hAnsi="Times New Roman"/>
          <w:sz w:val="24"/>
          <w:szCs w:val="24"/>
        </w:rPr>
        <w:t>ригиналов</w:t>
      </w:r>
      <w:r w:rsidR="00966A87" w:rsidRPr="00DB032B">
        <w:rPr>
          <w:rFonts w:ascii="Times New Roman" w:hAnsi="Times New Roman"/>
          <w:sz w:val="24"/>
          <w:szCs w:val="24"/>
        </w:rPr>
        <w:t>» / «Контрольных экземпляров»</w:t>
      </w:r>
      <w:r w:rsidRPr="00DB032B">
        <w:rPr>
          <w:rFonts w:ascii="Times New Roman" w:hAnsi="Times New Roman"/>
          <w:sz w:val="24"/>
          <w:szCs w:val="24"/>
        </w:rPr>
        <w:t xml:space="preserve"> документов. Количество «Учтенных копий» для </w:t>
      </w:r>
      <w:r w:rsidR="00966A87" w:rsidRPr="00DB032B">
        <w:rPr>
          <w:rFonts w:ascii="Times New Roman" w:hAnsi="Times New Roman"/>
          <w:sz w:val="24"/>
          <w:szCs w:val="24"/>
        </w:rPr>
        <w:t xml:space="preserve">заинтересованных </w:t>
      </w:r>
      <w:r w:rsidRPr="00DB032B">
        <w:rPr>
          <w:rFonts w:ascii="Times New Roman" w:hAnsi="Times New Roman"/>
          <w:sz w:val="24"/>
          <w:szCs w:val="24"/>
        </w:rPr>
        <w:t>структурных подразделений определяется в соответствии с адресами рассылки, указанными в самих документах (в разделах «Пересмотр, внесение изменений, хранение и рассылка»</w:t>
      </w:r>
      <w:r w:rsidR="00B440CC" w:rsidRPr="00DB032B">
        <w:rPr>
          <w:rFonts w:ascii="Times New Roman" w:hAnsi="Times New Roman"/>
          <w:sz w:val="24"/>
          <w:szCs w:val="24"/>
        </w:rPr>
        <w:t>) и поступившими запросами от пользователей на предоставление бумажных версий</w:t>
      </w:r>
      <w:r w:rsidRPr="00DB032B">
        <w:rPr>
          <w:rFonts w:ascii="Times New Roman" w:hAnsi="Times New Roman"/>
          <w:sz w:val="24"/>
          <w:szCs w:val="24"/>
        </w:rPr>
        <w:t>.</w:t>
      </w:r>
    </w:p>
    <w:p w14:paraId="55D0DD2D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6.7.</w:t>
      </w:r>
      <w:r w:rsidR="00B440CC" w:rsidRPr="00DB032B">
        <w:rPr>
          <w:rFonts w:ascii="Times New Roman" w:hAnsi="Times New Roman"/>
          <w:sz w:val="24"/>
          <w:szCs w:val="24"/>
        </w:rPr>
        <w:t>3</w:t>
      </w:r>
      <w:r w:rsidRPr="00DB032B">
        <w:rPr>
          <w:rFonts w:ascii="Times New Roman" w:hAnsi="Times New Roman"/>
          <w:sz w:val="24"/>
          <w:szCs w:val="24"/>
        </w:rPr>
        <w:t xml:space="preserve">.2 Сроки обеспечения структурных подразделений и должностных лиц </w:t>
      </w:r>
      <w:r w:rsidR="00B52A27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Pr="00DB032B">
        <w:rPr>
          <w:rFonts w:ascii="Times New Roman" w:hAnsi="Times New Roman"/>
          <w:sz w:val="24"/>
          <w:szCs w:val="24"/>
        </w:rPr>
        <w:t xml:space="preserve"> копиями документов устанавливаются в Приказах о введении в действие внутренних регламентирующих документов </w:t>
      </w:r>
      <w:r w:rsidR="00B52A27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="00B52A27" w:rsidRPr="00DB032B">
        <w:rPr>
          <w:rFonts w:ascii="Times New Roman" w:hAnsi="Times New Roman"/>
          <w:sz w:val="24"/>
          <w:szCs w:val="24"/>
        </w:rPr>
        <w:t>/филиала</w:t>
      </w:r>
      <w:r w:rsidRPr="00DB032B">
        <w:rPr>
          <w:rFonts w:ascii="Times New Roman" w:hAnsi="Times New Roman"/>
          <w:sz w:val="24"/>
          <w:szCs w:val="24"/>
        </w:rPr>
        <w:t xml:space="preserve">. </w:t>
      </w:r>
    </w:p>
    <w:p w14:paraId="48C1ED2D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6.7.</w:t>
      </w:r>
      <w:r w:rsidR="00B440CC" w:rsidRPr="00DB032B">
        <w:rPr>
          <w:rFonts w:ascii="Times New Roman" w:hAnsi="Times New Roman"/>
          <w:sz w:val="24"/>
          <w:szCs w:val="24"/>
        </w:rPr>
        <w:t>3</w:t>
      </w:r>
      <w:r w:rsidRPr="00DB032B">
        <w:rPr>
          <w:rFonts w:ascii="Times New Roman" w:hAnsi="Times New Roman"/>
          <w:sz w:val="24"/>
          <w:szCs w:val="24"/>
        </w:rPr>
        <w:t>.3 Рассылка копий документов в обязательном порядке регистрируется в учетной форме «Журнал учета рассылки и изъятия из обращения документов» (Приложение 3).</w:t>
      </w:r>
      <w:r w:rsidR="00BA2E8C" w:rsidRPr="00DB032B">
        <w:rPr>
          <w:rFonts w:ascii="Times New Roman" w:hAnsi="Times New Roman"/>
          <w:sz w:val="24"/>
          <w:szCs w:val="24"/>
        </w:rPr>
        <w:t xml:space="preserve"> Журнал оформляется и ведется в соответствии с требованиями делопроизводства (должны быть пронумерован и прошнурован). </w:t>
      </w:r>
    </w:p>
    <w:p w14:paraId="52B4AB6B" w14:textId="77777777" w:rsidR="00F54EBF" w:rsidRPr="00DB032B" w:rsidRDefault="00F54EBF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12"/>
          <w:szCs w:val="12"/>
          <w:lang w:val="ru-RU"/>
        </w:rPr>
      </w:pPr>
    </w:p>
    <w:p w14:paraId="7820FA10" w14:textId="77777777" w:rsidR="00086DD3" w:rsidRPr="00DB032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 w:rsidRPr="00DB032B">
        <w:rPr>
          <w:rFonts w:ascii="Times New Roman" w:hAnsi="Times New Roman"/>
          <w:b/>
          <w:i/>
          <w:sz w:val="24"/>
          <w:szCs w:val="24"/>
          <w:lang w:val="ru-RU"/>
        </w:rPr>
        <w:t>Примечание:</w:t>
      </w:r>
      <w:r w:rsidRPr="00DB032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74136B" w:rsidRPr="00DB032B">
        <w:rPr>
          <w:rFonts w:ascii="Times New Roman" w:hAnsi="Times New Roman"/>
          <w:i/>
          <w:sz w:val="24"/>
          <w:szCs w:val="24"/>
          <w:lang w:val="ru-RU"/>
        </w:rPr>
        <w:t xml:space="preserve">В целях сокращения трудоемкости процесса рассылки внутренних нормативных документов подразделениям допускается ведение </w:t>
      </w:r>
      <w:r w:rsidRPr="00DB032B">
        <w:rPr>
          <w:rFonts w:ascii="Times New Roman" w:hAnsi="Times New Roman"/>
          <w:i/>
          <w:sz w:val="24"/>
          <w:szCs w:val="24"/>
          <w:lang w:val="ru-RU"/>
        </w:rPr>
        <w:t>Журнал</w:t>
      </w:r>
      <w:r w:rsidR="0074136B" w:rsidRPr="00DB032B">
        <w:rPr>
          <w:rFonts w:ascii="Times New Roman" w:hAnsi="Times New Roman"/>
          <w:i/>
          <w:sz w:val="24"/>
          <w:szCs w:val="24"/>
          <w:lang w:val="ru-RU"/>
        </w:rPr>
        <w:t>а</w:t>
      </w:r>
      <w:r w:rsidRPr="00DB032B">
        <w:rPr>
          <w:rFonts w:ascii="Times New Roman" w:hAnsi="Times New Roman"/>
          <w:i/>
          <w:sz w:val="24"/>
          <w:szCs w:val="24"/>
          <w:lang w:val="ru-RU"/>
        </w:rPr>
        <w:t xml:space="preserve"> учета рассылки и изъятия из обращения документ</w:t>
      </w:r>
      <w:r w:rsidR="0074136B" w:rsidRPr="00DB032B">
        <w:rPr>
          <w:rFonts w:ascii="Times New Roman" w:hAnsi="Times New Roman"/>
          <w:i/>
          <w:sz w:val="24"/>
          <w:szCs w:val="24"/>
          <w:lang w:val="ru-RU"/>
        </w:rPr>
        <w:t>ов</w:t>
      </w:r>
      <w:r w:rsidRPr="00DB032B">
        <w:rPr>
          <w:rFonts w:ascii="Times New Roman" w:hAnsi="Times New Roman"/>
          <w:i/>
          <w:sz w:val="24"/>
          <w:szCs w:val="24"/>
          <w:lang w:val="ru-RU"/>
        </w:rPr>
        <w:t xml:space="preserve"> в электронном виде</w:t>
      </w:r>
      <w:r w:rsidR="008442C5" w:rsidRPr="00DB032B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74136B" w:rsidRPr="00DB032B">
        <w:rPr>
          <w:rFonts w:ascii="Times New Roman" w:hAnsi="Times New Roman"/>
          <w:i/>
          <w:sz w:val="24"/>
          <w:szCs w:val="24"/>
          <w:lang w:val="ru-RU"/>
        </w:rPr>
        <w:t xml:space="preserve">При этом после заполнения граф с наименованиями документов и адресами рассылки </w:t>
      </w:r>
      <w:r w:rsidR="008442C5" w:rsidRPr="00DB032B">
        <w:rPr>
          <w:rFonts w:ascii="Times New Roman" w:hAnsi="Times New Roman"/>
          <w:i/>
          <w:sz w:val="24"/>
          <w:szCs w:val="24"/>
          <w:lang w:val="ru-RU"/>
        </w:rPr>
        <w:t>производится следующее: по</w:t>
      </w:r>
      <w:r w:rsidRPr="00DB032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8442C5" w:rsidRPr="00DB032B">
        <w:rPr>
          <w:rFonts w:ascii="Times New Roman" w:hAnsi="Times New Roman"/>
          <w:i/>
          <w:sz w:val="24"/>
          <w:szCs w:val="24"/>
          <w:lang w:val="ru-RU"/>
        </w:rPr>
        <w:t>мере заполнения очередной рассылки (очередному подразделению) страницы распечатываются,</w:t>
      </w:r>
      <w:r w:rsidRPr="00DB032B">
        <w:rPr>
          <w:rFonts w:ascii="Times New Roman" w:hAnsi="Times New Roman"/>
          <w:i/>
          <w:sz w:val="24"/>
          <w:szCs w:val="24"/>
          <w:lang w:val="ru-RU"/>
        </w:rPr>
        <w:t xml:space="preserve"> подписываются </w:t>
      </w:r>
      <w:r w:rsidR="008442C5" w:rsidRPr="00DB032B">
        <w:rPr>
          <w:rFonts w:ascii="Times New Roman" w:hAnsi="Times New Roman"/>
          <w:i/>
          <w:sz w:val="24"/>
          <w:szCs w:val="24"/>
          <w:lang w:val="ru-RU"/>
        </w:rPr>
        <w:t xml:space="preserve">получателем </w:t>
      </w:r>
      <w:r w:rsidRPr="00DB032B">
        <w:rPr>
          <w:rFonts w:ascii="Times New Roman" w:hAnsi="Times New Roman"/>
          <w:i/>
          <w:sz w:val="24"/>
          <w:szCs w:val="24"/>
          <w:lang w:val="ru-RU"/>
        </w:rPr>
        <w:t xml:space="preserve">и </w:t>
      </w:r>
      <w:r w:rsidR="008442C5" w:rsidRPr="00DB032B">
        <w:rPr>
          <w:rFonts w:ascii="Times New Roman" w:hAnsi="Times New Roman"/>
          <w:i/>
          <w:sz w:val="24"/>
          <w:szCs w:val="24"/>
          <w:lang w:val="ru-RU"/>
        </w:rPr>
        <w:t xml:space="preserve">исполнителем и докладываются сверху предыдущих распечатанных и подписанных листов журнала. Журнал определяется </w:t>
      </w:r>
      <w:r w:rsidRPr="00DB032B">
        <w:rPr>
          <w:rFonts w:ascii="Times New Roman" w:hAnsi="Times New Roman"/>
          <w:i/>
          <w:sz w:val="24"/>
          <w:szCs w:val="24"/>
          <w:lang w:val="ru-RU"/>
        </w:rPr>
        <w:t xml:space="preserve">в отдельную </w:t>
      </w:r>
      <w:r w:rsidR="008442C5" w:rsidRPr="00DB032B">
        <w:rPr>
          <w:rFonts w:ascii="Times New Roman" w:hAnsi="Times New Roman"/>
          <w:i/>
          <w:sz w:val="24"/>
          <w:szCs w:val="24"/>
          <w:lang w:val="ru-RU"/>
        </w:rPr>
        <w:t xml:space="preserve">номенклатурную </w:t>
      </w:r>
      <w:r w:rsidRPr="00DB032B">
        <w:rPr>
          <w:rFonts w:ascii="Times New Roman" w:hAnsi="Times New Roman"/>
          <w:i/>
          <w:sz w:val="24"/>
          <w:szCs w:val="24"/>
          <w:lang w:val="ru-RU"/>
        </w:rPr>
        <w:t xml:space="preserve">папку. </w:t>
      </w:r>
    </w:p>
    <w:p w14:paraId="242641FB" w14:textId="77777777" w:rsidR="0074136B" w:rsidRPr="00DB032B" w:rsidRDefault="0074136B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2"/>
          <w:szCs w:val="12"/>
        </w:rPr>
      </w:pPr>
    </w:p>
    <w:p w14:paraId="6ABE11EC" w14:textId="66E1A5C8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6.7.</w:t>
      </w:r>
      <w:r w:rsidR="00B440CC" w:rsidRPr="00DB032B">
        <w:rPr>
          <w:rFonts w:ascii="Times New Roman" w:hAnsi="Times New Roman"/>
          <w:sz w:val="24"/>
          <w:szCs w:val="24"/>
        </w:rPr>
        <w:t>3</w:t>
      </w:r>
      <w:r w:rsidRPr="00DB032B">
        <w:rPr>
          <w:rFonts w:ascii="Times New Roman" w:hAnsi="Times New Roman"/>
          <w:sz w:val="24"/>
          <w:szCs w:val="24"/>
        </w:rPr>
        <w:t>.4</w:t>
      </w:r>
      <w:proofErr w:type="gramStart"/>
      <w:r w:rsidRPr="00DB032B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DB032B">
        <w:rPr>
          <w:rFonts w:ascii="Times New Roman" w:hAnsi="Times New Roman"/>
          <w:sz w:val="24"/>
          <w:szCs w:val="24"/>
        </w:rPr>
        <w:t xml:space="preserve">ассылаются всем заинтересованным подразделениям (должностным лицам) и учтенные копии Политик и целей </w:t>
      </w:r>
      <w:r w:rsidR="00244753">
        <w:rPr>
          <w:rFonts w:ascii="Times New Roman" w:hAnsi="Times New Roman"/>
          <w:sz w:val="24"/>
          <w:szCs w:val="24"/>
        </w:rPr>
        <w:t>СМК</w:t>
      </w:r>
      <w:r w:rsidRPr="00DB032B">
        <w:rPr>
          <w:rFonts w:ascii="Times New Roman" w:hAnsi="Times New Roman"/>
          <w:sz w:val="24"/>
          <w:szCs w:val="24"/>
        </w:rPr>
        <w:t xml:space="preserve"> </w:t>
      </w:r>
      <w:r w:rsidR="0074136B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Pr="00DB032B">
        <w:rPr>
          <w:rFonts w:ascii="Times New Roman" w:hAnsi="Times New Roman"/>
          <w:sz w:val="24"/>
          <w:szCs w:val="24"/>
        </w:rPr>
        <w:t>. Текст политик, кроме того,</w:t>
      </w:r>
      <w:r w:rsidR="00966361" w:rsidRPr="00DB032B">
        <w:rPr>
          <w:rFonts w:ascii="Times New Roman" w:hAnsi="Times New Roman"/>
          <w:sz w:val="24"/>
          <w:szCs w:val="24"/>
        </w:rPr>
        <w:t xml:space="preserve"> может быть</w:t>
      </w:r>
      <w:r w:rsidRPr="00DB032B">
        <w:rPr>
          <w:rFonts w:ascii="Times New Roman" w:hAnsi="Times New Roman"/>
          <w:sz w:val="24"/>
          <w:szCs w:val="24"/>
        </w:rPr>
        <w:t xml:space="preserve"> художественно оформл</w:t>
      </w:r>
      <w:r w:rsidR="00966361" w:rsidRPr="00DB032B">
        <w:rPr>
          <w:rFonts w:ascii="Times New Roman" w:hAnsi="Times New Roman"/>
          <w:sz w:val="24"/>
          <w:szCs w:val="24"/>
        </w:rPr>
        <w:t>ен</w:t>
      </w:r>
      <w:r w:rsidRPr="00DB032B">
        <w:rPr>
          <w:rFonts w:ascii="Times New Roman" w:hAnsi="Times New Roman"/>
          <w:sz w:val="24"/>
          <w:szCs w:val="24"/>
        </w:rPr>
        <w:t xml:space="preserve"> на информационных стендах </w:t>
      </w:r>
      <w:r w:rsidR="0074136B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="0074136B" w:rsidRPr="00DB032B">
        <w:rPr>
          <w:rFonts w:ascii="Times New Roman" w:hAnsi="Times New Roman"/>
          <w:sz w:val="24"/>
          <w:szCs w:val="24"/>
        </w:rPr>
        <w:t xml:space="preserve"> и филиалов</w:t>
      </w:r>
      <w:r w:rsidRPr="00DB032B">
        <w:rPr>
          <w:rFonts w:ascii="Times New Roman" w:hAnsi="Times New Roman"/>
          <w:sz w:val="24"/>
          <w:szCs w:val="24"/>
        </w:rPr>
        <w:t>, размещаемых в местах, обеспечивающих восприятие информации максимально возможным числом работников и посетителей (</w:t>
      </w:r>
      <w:r w:rsidR="001E1842" w:rsidRPr="00DB032B">
        <w:rPr>
          <w:rFonts w:ascii="Times New Roman" w:hAnsi="Times New Roman"/>
          <w:sz w:val="24"/>
          <w:szCs w:val="24"/>
        </w:rPr>
        <w:t xml:space="preserve">фойе, </w:t>
      </w:r>
      <w:r w:rsidRPr="00DB032B">
        <w:rPr>
          <w:rFonts w:ascii="Times New Roman" w:hAnsi="Times New Roman"/>
          <w:sz w:val="24"/>
          <w:szCs w:val="24"/>
        </w:rPr>
        <w:t>приемные).</w:t>
      </w:r>
    </w:p>
    <w:p w14:paraId="18C27F7A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6.7.</w:t>
      </w:r>
      <w:r w:rsidR="00B440CC" w:rsidRPr="00DB032B">
        <w:rPr>
          <w:rFonts w:ascii="Times New Roman" w:hAnsi="Times New Roman"/>
          <w:sz w:val="24"/>
          <w:szCs w:val="24"/>
        </w:rPr>
        <w:t>4</w:t>
      </w:r>
      <w:r w:rsidRPr="00DB032B">
        <w:rPr>
          <w:rFonts w:ascii="Times New Roman" w:hAnsi="Times New Roman"/>
          <w:sz w:val="24"/>
          <w:szCs w:val="24"/>
        </w:rPr>
        <w:t xml:space="preserve"> Управление документацией в структурном подразделении.</w:t>
      </w:r>
    </w:p>
    <w:p w14:paraId="78A11EA5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6.7.</w:t>
      </w:r>
      <w:r w:rsidR="00B440CC" w:rsidRPr="00DB032B">
        <w:rPr>
          <w:rFonts w:ascii="Times New Roman" w:hAnsi="Times New Roman"/>
          <w:sz w:val="24"/>
          <w:szCs w:val="24"/>
        </w:rPr>
        <w:t>4</w:t>
      </w:r>
      <w:r w:rsidRPr="00DB032B">
        <w:rPr>
          <w:rFonts w:ascii="Times New Roman" w:hAnsi="Times New Roman"/>
          <w:sz w:val="24"/>
          <w:szCs w:val="24"/>
        </w:rPr>
        <w:t xml:space="preserve">.1 Подразделения (должностные лица) - держатели учтенных копий документов </w:t>
      </w:r>
      <w:r w:rsidR="0074136B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="00966361" w:rsidRPr="00DB032B">
        <w:rPr>
          <w:rFonts w:ascii="Times New Roman" w:hAnsi="Times New Roman"/>
          <w:sz w:val="24"/>
          <w:szCs w:val="24"/>
        </w:rPr>
        <w:t xml:space="preserve"> </w:t>
      </w:r>
      <w:r w:rsidRPr="00DB032B">
        <w:rPr>
          <w:rFonts w:ascii="Times New Roman" w:hAnsi="Times New Roman"/>
          <w:sz w:val="24"/>
          <w:szCs w:val="24"/>
        </w:rPr>
        <w:t>так же, как и центры управления групп документ</w:t>
      </w:r>
      <w:r w:rsidR="0074136B" w:rsidRPr="00DB032B">
        <w:rPr>
          <w:rFonts w:ascii="Times New Roman" w:hAnsi="Times New Roman"/>
          <w:sz w:val="24"/>
          <w:szCs w:val="24"/>
        </w:rPr>
        <w:t>ов</w:t>
      </w:r>
      <w:r w:rsidRPr="00DB032B">
        <w:rPr>
          <w:rFonts w:ascii="Times New Roman" w:hAnsi="Times New Roman"/>
          <w:sz w:val="24"/>
          <w:szCs w:val="24"/>
        </w:rPr>
        <w:t xml:space="preserve">, должны комплектовать в папки (дела) полученные экземпляры документов (учтенные копии) и обеспечивать их сохранность от порчи, несанкционированного копирования и выноса за пределы </w:t>
      </w:r>
      <w:r w:rsidR="0074136B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="00E42C9C" w:rsidRPr="00DB032B">
        <w:rPr>
          <w:rFonts w:ascii="Times New Roman" w:hAnsi="Times New Roman"/>
          <w:sz w:val="24"/>
          <w:szCs w:val="24"/>
        </w:rPr>
        <w:t>.</w:t>
      </w:r>
    </w:p>
    <w:p w14:paraId="58218A0A" w14:textId="77777777" w:rsidR="00440610" w:rsidRPr="00DB032B" w:rsidRDefault="00086DD3" w:rsidP="00B440CC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u w:val="single"/>
        </w:rPr>
      </w:pPr>
      <w:r w:rsidRPr="00DB032B">
        <w:rPr>
          <w:rFonts w:ascii="Times New Roman" w:hAnsi="Times New Roman"/>
          <w:sz w:val="24"/>
          <w:szCs w:val="24"/>
        </w:rPr>
        <w:t>6.7.</w:t>
      </w:r>
      <w:r w:rsidR="00B440CC" w:rsidRPr="00DB032B">
        <w:rPr>
          <w:rFonts w:ascii="Times New Roman" w:hAnsi="Times New Roman"/>
          <w:sz w:val="24"/>
          <w:szCs w:val="24"/>
        </w:rPr>
        <w:t>4</w:t>
      </w:r>
      <w:r w:rsidRPr="00DB032B">
        <w:rPr>
          <w:rFonts w:ascii="Times New Roman" w:hAnsi="Times New Roman"/>
          <w:sz w:val="24"/>
          <w:szCs w:val="24"/>
        </w:rPr>
        <w:t xml:space="preserve">.2 Руководители структурных подразделений после получения документов должны провести ознакомление работников подразделения с требованиями документов, организовать внедрение в деятельность подразделения и контролировать выполнение этих требований. Ознакомление работников подразделения с требованиями документа должно быть зафиксировано в Листе ознакомления </w:t>
      </w:r>
      <w:r w:rsidR="00440610" w:rsidRPr="00DB032B">
        <w:rPr>
          <w:rFonts w:ascii="Times New Roman" w:hAnsi="Times New Roman"/>
          <w:sz w:val="24"/>
          <w:szCs w:val="24"/>
        </w:rPr>
        <w:t xml:space="preserve">работников с </w:t>
      </w:r>
      <w:r w:rsidRPr="00DB032B">
        <w:rPr>
          <w:rFonts w:ascii="Times New Roman" w:hAnsi="Times New Roman"/>
          <w:sz w:val="24"/>
          <w:szCs w:val="24"/>
        </w:rPr>
        <w:t>документ</w:t>
      </w:r>
      <w:r w:rsidR="00440610" w:rsidRPr="00DB032B">
        <w:rPr>
          <w:rFonts w:ascii="Times New Roman" w:hAnsi="Times New Roman"/>
          <w:sz w:val="24"/>
          <w:szCs w:val="24"/>
        </w:rPr>
        <w:t>ом</w:t>
      </w:r>
      <w:r w:rsidRPr="00DB032B">
        <w:rPr>
          <w:rFonts w:ascii="Times New Roman" w:hAnsi="Times New Roman"/>
          <w:sz w:val="24"/>
          <w:szCs w:val="24"/>
        </w:rPr>
        <w:t>.</w:t>
      </w:r>
      <w:r w:rsidR="00440610" w:rsidRPr="00DB032B">
        <w:rPr>
          <w:rFonts w:ascii="Times New Roman" w:hAnsi="Times New Roman"/>
          <w:sz w:val="24"/>
          <w:szCs w:val="24"/>
        </w:rPr>
        <w:t xml:space="preserve"> </w:t>
      </w:r>
    </w:p>
    <w:p w14:paraId="19B98344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6.7.</w:t>
      </w:r>
      <w:r w:rsidR="00B440CC" w:rsidRPr="00DB032B">
        <w:rPr>
          <w:rFonts w:ascii="Times New Roman" w:hAnsi="Times New Roman"/>
          <w:sz w:val="24"/>
          <w:szCs w:val="24"/>
        </w:rPr>
        <w:t>4</w:t>
      </w:r>
      <w:r w:rsidRPr="00DB032B">
        <w:rPr>
          <w:rFonts w:ascii="Times New Roman" w:hAnsi="Times New Roman"/>
          <w:sz w:val="24"/>
          <w:szCs w:val="24"/>
        </w:rPr>
        <w:t xml:space="preserve">.3 Листы ознакомления положений должностных инструкций заполняются при приеме работников на работу в экземплярах, находящихся в </w:t>
      </w:r>
      <w:r w:rsidR="00966361" w:rsidRPr="00DB032B">
        <w:rPr>
          <w:rFonts w:ascii="Times New Roman" w:hAnsi="Times New Roman"/>
          <w:sz w:val="24"/>
          <w:szCs w:val="24"/>
        </w:rPr>
        <w:t>кадровой службе</w:t>
      </w:r>
      <w:r w:rsidRPr="00DB032B">
        <w:rPr>
          <w:rFonts w:ascii="Times New Roman" w:hAnsi="Times New Roman"/>
          <w:sz w:val="24"/>
          <w:szCs w:val="24"/>
        </w:rPr>
        <w:t xml:space="preserve"> (в оригиналах документов) и в экземплярах, находящихся в подразделениях (в учтенных копиях). При переводе работника на другую должность внутри подразделения, специалист по кадрам и руководитель этого подразделения обязаны ознакомить его с инструкцией этой должности под роспись в Листе ознакомления оригинала и учтенной копии соответственно.</w:t>
      </w:r>
    </w:p>
    <w:p w14:paraId="7CED952D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6.7.</w:t>
      </w:r>
      <w:r w:rsidR="00B440CC" w:rsidRPr="00DB032B">
        <w:rPr>
          <w:rFonts w:ascii="Times New Roman" w:hAnsi="Times New Roman"/>
          <w:sz w:val="24"/>
          <w:szCs w:val="24"/>
        </w:rPr>
        <w:t>4</w:t>
      </w:r>
      <w:r w:rsidRPr="00DB032B">
        <w:rPr>
          <w:rFonts w:ascii="Times New Roman" w:hAnsi="Times New Roman"/>
          <w:sz w:val="24"/>
          <w:szCs w:val="24"/>
        </w:rPr>
        <w:t xml:space="preserve">.5 Руководитель подразделения несет также ответственность за обеспечение доступа работников к документам, информирование их о наличии новых и измененных документов, своевременное внесение изменений в экземпляр подразделения или изъятие устаревших документов с мест применения после получения распоряжения от соответствующего центра управления документами </w:t>
      </w:r>
      <w:r w:rsidR="0074136B" w:rsidRPr="00DB032B">
        <w:rPr>
          <w:rFonts w:ascii="Times New Roman" w:hAnsi="Times New Roman"/>
          <w:sz w:val="24"/>
          <w:szCs w:val="24"/>
        </w:rPr>
        <w:t>компании/филиала</w:t>
      </w:r>
      <w:r w:rsidRPr="00DB032B">
        <w:rPr>
          <w:rFonts w:ascii="Times New Roman" w:hAnsi="Times New Roman"/>
          <w:sz w:val="24"/>
          <w:szCs w:val="24"/>
        </w:rPr>
        <w:t xml:space="preserve">. </w:t>
      </w:r>
    </w:p>
    <w:p w14:paraId="4180D882" w14:textId="77777777" w:rsidR="00086DD3" w:rsidRPr="00DB032B" w:rsidRDefault="00086DD3" w:rsidP="00086DD3">
      <w:pPr>
        <w:pStyle w:val="a7"/>
        <w:rPr>
          <w:sz w:val="20"/>
          <w:szCs w:val="20"/>
        </w:rPr>
      </w:pPr>
    </w:p>
    <w:p w14:paraId="06FEC221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9" w:name="_Toc182263162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6.8 Анализ, актуализация документации</w:t>
      </w:r>
      <w:bookmarkEnd w:id="19"/>
    </w:p>
    <w:p w14:paraId="766A29BA" w14:textId="77777777" w:rsidR="00086DD3" w:rsidRPr="00DB032B" w:rsidRDefault="00086DD3" w:rsidP="00086DD3">
      <w:pPr>
        <w:pStyle w:val="a7"/>
        <w:rPr>
          <w:sz w:val="20"/>
          <w:szCs w:val="20"/>
        </w:rPr>
      </w:pPr>
    </w:p>
    <w:p w14:paraId="61CFB82F" w14:textId="77777777" w:rsidR="00086DD3" w:rsidRPr="00DB032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6.8.1 Анализ и актуализация документов </w:t>
      </w:r>
      <w:r w:rsidR="0074136B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="00966361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36B" w:rsidRPr="00DB032B">
        <w:rPr>
          <w:rFonts w:ascii="Times New Roman" w:hAnsi="Times New Roman"/>
          <w:sz w:val="24"/>
          <w:szCs w:val="24"/>
          <w:lang w:val="ru-RU"/>
        </w:rPr>
        <w:t>и филиалов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осуществляются:</w:t>
      </w:r>
    </w:p>
    <w:p w14:paraId="78D9C766" w14:textId="50E38DA2" w:rsidR="00086DD3" w:rsidRPr="00DB032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при изменении стратеги</w:t>
      </w:r>
      <w:r w:rsidR="00C35646" w:rsidRPr="00DB032B">
        <w:rPr>
          <w:rFonts w:ascii="Times New Roman" w:hAnsi="Times New Roman"/>
          <w:sz w:val="24"/>
          <w:szCs w:val="24"/>
          <w:lang w:val="ru-RU"/>
        </w:rPr>
        <w:t xml:space="preserve">ческий целей,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политик и целей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55C39C93" w14:textId="77777777" w:rsidR="00086DD3" w:rsidRPr="00DB032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при введении новых видов деятельности</w:t>
      </w:r>
      <w:r w:rsidR="0074136B" w:rsidRPr="00DB032B">
        <w:rPr>
          <w:rFonts w:ascii="Times New Roman" w:hAnsi="Times New Roman"/>
          <w:sz w:val="24"/>
          <w:szCs w:val="24"/>
          <w:lang w:val="ru-RU"/>
        </w:rPr>
        <w:t>, изменениях в технологических процессах, оборудовании и др.</w:t>
      </w:r>
      <w:r w:rsidRPr="00DB032B">
        <w:rPr>
          <w:rFonts w:ascii="Times New Roman" w:hAnsi="Times New Roman"/>
          <w:sz w:val="24"/>
          <w:szCs w:val="24"/>
          <w:lang w:val="ru-RU"/>
        </w:rPr>
        <w:t>;</w:t>
      </w:r>
    </w:p>
    <w:p w14:paraId="4C5A8B71" w14:textId="77777777" w:rsidR="00086DD3" w:rsidRPr="00DB032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при изменениях в штатном расписании;</w:t>
      </w:r>
    </w:p>
    <w:p w14:paraId="48A4584D" w14:textId="77777777" w:rsidR="00086DD3" w:rsidRPr="00DB032B" w:rsidRDefault="00086DD3" w:rsidP="00086DD3">
      <w:pPr>
        <w:numPr>
          <w:ilvl w:val="0"/>
          <w:numId w:val="25"/>
        </w:numPr>
        <w:tabs>
          <w:tab w:val="clear" w:pos="1702"/>
          <w:tab w:val="num" w:pos="142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при обнаружении несоответствий документов по результатам аудитов;</w:t>
      </w:r>
    </w:p>
    <w:p w14:paraId="63DC4B2D" w14:textId="77777777" w:rsidR="00086DD3" w:rsidRPr="00DB032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по указаниям высшего руководства, предложениям, замечаниям сотрудников;</w:t>
      </w:r>
    </w:p>
    <w:p w14:paraId="153CE8F3" w14:textId="77777777" w:rsidR="00086DD3" w:rsidRPr="00DB032B" w:rsidRDefault="00086DD3" w:rsidP="00086DD3">
      <w:pPr>
        <w:numPr>
          <w:ilvl w:val="0"/>
          <w:numId w:val="25"/>
        </w:numPr>
        <w:tabs>
          <w:tab w:val="clear" w:pos="1702"/>
          <w:tab w:val="left" w:pos="851"/>
          <w:tab w:val="num" w:pos="1134"/>
          <w:tab w:val="num" w:pos="20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при изменениях в законодательных и регламентирующих требованиях к видам деятельности </w:t>
      </w:r>
      <w:r w:rsidR="0074136B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>.</w:t>
      </w:r>
    </w:p>
    <w:p w14:paraId="5CC15F75" w14:textId="77777777" w:rsidR="00086DD3" w:rsidRPr="00DB032B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6.8.2 Авторский надзор за процессы анализа и проведение проверок документов на адекватность проводится </w:t>
      </w:r>
      <w:r w:rsidR="0074136B" w:rsidRPr="00DB032B">
        <w:rPr>
          <w:rFonts w:ascii="Times New Roman" w:hAnsi="Times New Roman"/>
          <w:sz w:val="24"/>
          <w:szCs w:val="24"/>
          <w:lang w:val="ru-RU"/>
        </w:rPr>
        <w:t xml:space="preserve">подразделением -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разработчиком документа. </w:t>
      </w:r>
    </w:p>
    <w:p w14:paraId="0177F9A7" w14:textId="4FA84C21" w:rsidR="00086DD3" w:rsidRPr="00E42875" w:rsidRDefault="00086DD3" w:rsidP="00086DD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6.8.3 Проверка документации на предмет актуализации осуществляется также </w:t>
      </w:r>
      <w:r w:rsidRPr="00C03AD4">
        <w:rPr>
          <w:rFonts w:ascii="Times New Roman" w:hAnsi="Times New Roman"/>
          <w:sz w:val="24"/>
          <w:szCs w:val="24"/>
          <w:lang w:val="ru-RU"/>
        </w:rPr>
        <w:t xml:space="preserve">соответствующим </w:t>
      </w:r>
      <w:r w:rsidRPr="00E42875">
        <w:rPr>
          <w:rFonts w:ascii="Times New Roman" w:hAnsi="Times New Roman"/>
          <w:sz w:val="24"/>
          <w:szCs w:val="24"/>
          <w:lang w:val="ru-RU"/>
        </w:rPr>
        <w:t xml:space="preserve">центром </w:t>
      </w:r>
      <w:r w:rsidR="00E42C9C" w:rsidRPr="00E42875">
        <w:rPr>
          <w:rFonts w:ascii="Times New Roman" w:hAnsi="Times New Roman"/>
          <w:sz w:val="24"/>
          <w:szCs w:val="24"/>
          <w:lang w:val="ru-RU"/>
        </w:rPr>
        <w:t>(</w:t>
      </w:r>
      <w:r w:rsidR="00C03AD4" w:rsidRPr="00E42875">
        <w:rPr>
          <w:rFonts w:ascii="Times New Roman" w:hAnsi="Times New Roman"/>
          <w:sz w:val="24"/>
          <w:szCs w:val="24"/>
          <w:lang w:val="ru-RU"/>
        </w:rPr>
        <w:t>отдел маркетинга</w:t>
      </w:r>
      <w:r w:rsidR="00E42C9C" w:rsidRPr="00E42875"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E42875">
        <w:rPr>
          <w:rFonts w:ascii="Times New Roman" w:hAnsi="Times New Roman"/>
          <w:sz w:val="24"/>
          <w:szCs w:val="24"/>
          <w:lang w:val="ru-RU"/>
        </w:rPr>
        <w:t xml:space="preserve">управления документацией при анализе отчетов внешних и внутренних аудитов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E42875">
        <w:rPr>
          <w:rFonts w:ascii="Times New Roman" w:hAnsi="Times New Roman"/>
          <w:sz w:val="24"/>
          <w:szCs w:val="24"/>
          <w:lang w:val="ru-RU"/>
        </w:rPr>
        <w:t xml:space="preserve">, отчетов - анализа функционирования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Pr="00E42875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руководства, предложений от разработчиков и подразделений - пользователей документов.</w:t>
      </w:r>
    </w:p>
    <w:p w14:paraId="72B12F97" w14:textId="77777777" w:rsidR="00086DD3" w:rsidRPr="00E42875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E42875">
        <w:rPr>
          <w:rFonts w:ascii="Times New Roman" w:hAnsi="Times New Roman"/>
          <w:sz w:val="24"/>
          <w:lang w:val="ru-RU"/>
        </w:rPr>
        <w:t xml:space="preserve">6.8.4 Основанием для внесения изменений в документацию служат решения высшего руководства (приказы, распоряжения), протоколы общих собраний, предложения от авторов - разработчиков документов, подписанные высшим руководством </w:t>
      </w:r>
      <w:r w:rsidR="006C1805" w:rsidRPr="00E42875">
        <w:rPr>
          <w:rFonts w:ascii="Times New Roman" w:hAnsi="Times New Roman"/>
          <w:sz w:val="24"/>
          <w:lang w:val="ru-RU"/>
        </w:rPr>
        <w:t>к</w:t>
      </w:r>
      <w:r w:rsidR="00FB36FD" w:rsidRPr="00E42875">
        <w:rPr>
          <w:rFonts w:ascii="Times New Roman" w:hAnsi="Times New Roman"/>
          <w:sz w:val="24"/>
          <w:lang w:val="ru-RU"/>
        </w:rPr>
        <w:t>омпании</w:t>
      </w:r>
      <w:r w:rsidR="001E1842" w:rsidRPr="00E42875">
        <w:rPr>
          <w:rFonts w:ascii="Times New Roman" w:hAnsi="Times New Roman"/>
          <w:sz w:val="24"/>
          <w:lang w:val="ru-RU"/>
        </w:rPr>
        <w:t xml:space="preserve"> или уполномоченным должностным лицом из числа высшего руководства </w:t>
      </w:r>
      <w:r w:rsidR="006C1805" w:rsidRPr="00E42875">
        <w:rPr>
          <w:rFonts w:ascii="Times New Roman" w:hAnsi="Times New Roman"/>
          <w:sz w:val="24"/>
          <w:lang w:val="ru-RU"/>
        </w:rPr>
        <w:t>к</w:t>
      </w:r>
      <w:r w:rsidR="00FB36FD" w:rsidRPr="00E42875">
        <w:rPr>
          <w:rFonts w:ascii="Times New Roman" w:hAnsi="Times New Roman"/>
          <w:sz w:val="24"/>
          <w:lang w:val="ru-RU"/>
        </w:rPr>
        <w:t>омпании</w:t>
      </w:r>
      <w:r w:rsidRPr="00E42875">
        <w:rPr>
          <w:rFonts w:ascii="Times New Roman" w:hAnsi="Times New Roman"/>
          <w:sz w:val="24"/>
          <w:lang w:val="ru-RU"/>
        </w:rPr>
        <w:t>.</w:t>
      </w:r>
    </w:p>
    <w:p w14:paraId="127BAF57" w14:textId="1F244162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E42875">
        <w:rPr>
          <w:rFonts w:ascii="Times New Roman" w:hAnsi="Times New Roman"/>
          <w:sz w:val="24"/>
          <w:szCs w:val="24"/>
        </w:rPr>
        <w:t>6.8.5 На основании распорядительных документов о внесении изменений в документацию, соответствующий центр</w:t>
      </w:r>
      <w:r w:rsidR="00C03AD4" w:rsidRPr="00E42875">
        <w:rPr>
          <w:rFonts w:ascii="Times New Roman" w:hAnsi="Times New Roman"/>
          <w:sz w:val="24"/>
          <w:szCs w:val="24"/>
        </w:rPr>
        <w:t xml:space="preserve"> </w:t>
      </w:r>
      <w:r w:rsidR="00C84789" w:rsidRPr="00E42875">
        <w:rPr>
          <w:rFonts w:ascii="Times New Roman" w:hAnsi="Times New Roman"/>
          <w:sz w:val="24"/>
          <w:szCs w:val="24"/>
        </w:rPr>
        <w:t>(</w:t>
      </w:r>
      <w:r w:rsidR="00C03AD4" w:rsidRPr="00E42875">
        <w:rPr>
          <w:rFonts w:ascii="Times New Roman" w:hAnsi="Times New Roman"/>
          <w:sz w:val="24"/>
          <w:szCs w:val="24"/>
        </w:rPr>
        <w:t>отдел маркетинга</w:t>
      </w:r>
      <w:r w:rsidR="00C84789" w:rsidRPr="00E42875">
        <w:rPr>
          <w:rFonts w:ascii="Times New Roman" w:hAnsi="Times New Roman"/>
          <w:sz w:val="24"/>
          <w:szCs w:val="24"/>
        </w:rPr>
        <w:t>)</w:t>
      </w:r>
      <w:r w:rsidR="005D1580" w:rsidRPr="00E42875">
        <w:rPr>
          <w:rFonts w:ascii="Times New Roman" w:hAnsi="Times New Roman"/>
          <w:sz w:val="24"/>
          <w:szCs w:val="24"/>
        </w:rPr>
        <w:t xml:space="preserve"> </w:t>
      </w:r>
      <w:r w:rsidRPr="00E42875">
        <w:rPr>
          <w:rFonts w:ascii="Times New Roman" w:hAnsi="Times New Roman"/>
          <w:sz w:val="24"/>
          <w:szCs w:val="24"/>
        </w:rPr>
        <w:t>управления документацией должен организовать и руководить процессом внесения изменений в документацию</w:t>
      </w:r>
      <w:r w:rsidRPr="00DB032B">
        <w:rPr>
          <w:rFonts w:ascii="Times New Roman" w:hAnsi="Times New Roman"/>
          <w:sz w:val="24"/>
          <w:szCs w:val="24"/>
        </w:rPr>
        <w:t>. Внесение изменений производится в соответствии с требованиями раздела 6.9. настоящего документа.</w:t>
      </w:r>
    </w:p>
    <w:p w14:paraId="2E0268CF" w14:textId="77777777" w:rsidR="00086DD3" w:rsidRPr="00DB032B" w:rsidRDefault="00086DD3" w:rsidP="00086DD3">
      <w:pPr>
        <w:pStyle w:val="a5"/>
        <w:tabs>
          <w:tab w:val="num" w:pos="0"/>
          <w:tab w:val="left" w:pos="851"/>
        </w:tabs>
        <w:spacing w:after="0"/>
        <w:ind w:firstLine="567"/>
        <w:rPr>
          <w:rFonts w:ascii="Times New Roman" w:hAnsi="Times New Roman"/>
          <w:b/>
          <w:sz w:val="20"/>
        </w:rPr>
      </w:pPr>
    </w:p>
    <w:p w14:paraId="2D7B9CA0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0" w:name="_Toc182263163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6.9 Обеспечение идентификации изменений и статуса пересмотра документов</w:t>
      </w:r>
      <w:bookmarkEnd w:id="20"/>
    </w:p>
    <w:p w14:paraId="7A346E47" w14:textId="77777777" w:rsidR="00086DD3" w:rsidRPr="00DB032B" w:rsidRDefault="00086DD3" w:rsidP="00086DD3">
      <w:pPr>
        <w:pStyle w:val="a5"/>
        <w:tabs>
          <w:tab w:val="num" w:pos="0"/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487796EC" w14:textId="77777777" w:rsidR="00086DD3" w:rsidRPr="00DB032B" w:rsidRDefault="00086DD3" w:rsidP="00086DD3">
      <w:pPr>
        <w:tabs>
          <w:tab w:val="left" w:pos="851"/>
          <w:tab w:val="left" w:pos="108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6.9.1 При внесении изменений в </w:t>
      </w:r>
      <w:r w:rsidR="006C1805" w:rsidRPr="00DB032B">
        <w:rPr>
          <w:rFonts w:ascii="Times New Roman" w:hAnsi="Times New Roman"/>
          <w:sz w:val="24"/>
          <w:szCs w:val="24"/>
          <w:lang w:val="ru-RU"/>
        </w:rPr>
        <w:t xml:space="preserve">регламентирующую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документацию </w:t>
      </w:r>
      <w:r w:rsidR="006C1805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="00966361"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должны выполняться следующие этапы работы: </w:t>
      </w:r>
    </w:p>
    <w:p w14:paraId="2EE5C2C3" w14:textId="21F17A2C" w:rsidR="00086DD3" w:rsidRPr="00DB032B" w:rsidRDefault="00086DD3" w:rsidP="00086DD3">
      <w:pPr>
        <w:pStyle w:val="a5"/>
        <w:numPr>
          <w:ilvl w:val="0"/>
          <w:numId w:val="23"/>
        </w:numPr>
        <w:tabs>
          <w:tab w:val="clear" w:pos="360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выявление необходимости изменения документа(-</w:t>
      </w:r>
      <w:proofErr w:type="spellStart"/>
      <w:r w:rsidRPr="00DB032B">
        <w:rPr>
          <w:rFonts w:ascii="Times New Roman" w:hAnsi="Times New Roman"/>
          <w:sz w:val="24"/>
          <w:szCs w:val="24"/>
        </w:rPr>
        <w:t>ов</w:t>
      </w:r>
      <w:proofErr w:type="spellEnd"/>
      <w:r w:rsidRPr="00DB032B">
        <w:rPr>
          <w:rFonts w:ascii="Times New Roman" w:hAnsi="Times New Roman"/>
          <w:sz w:val="24"/>
          <w:szCs w:val="24"/>
        </w:rPr>
        <w:t>) при анализе документации и предложений, поступивших от разработчиков;</w:t>
      </w:r>
    </w:p>
    <w:p w14:paraId="3F6D8350" w14:textId="77777777" w:rsidR="00086DD3" w:rsidRPr="00DB032B" w:rsidRDefault="00086DD3" w:rsidP="00086DD3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внесение изменений в текст основного документа и текст, связанных с ним документов;</w:t>
      </w:r>
    </w:p>
    <w:p w14:paraId="6753710C" w14:textId="77777777" w:rsidR="00086DD3" w:rsidRPr="00DB032B" w:rsidRDefault="00086DD3" w:rsidP="00086DD3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регистрация и рассылка документа заинтересованным подразделениям (должностным лицам) для согласования;</w:t>
      </w:r>
    </w:p>
    <w:p w14:paraId="0724C329" w14:textId="77777777" w:rsidR="00086DD3" w:rsidRPr="00DB032B" w:rsidRDefault="00086DD3" w:rsidP="00086DD3">
      <w:pPr>
        <w:pStyle w:val="a5"/>
        <w:numPr>
          <w:ilvl w:val="0"/>
          <w:numId w:val="24"/>
        </w:numPr>
        <w:tabs>
          <w:tab w:val="clear" w:pos="360"/>
          <w:tab w:val="num" w:pos="720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доведение информации о внесении изменений в документацию до ответственных лиц и выполнение необходимых действий, связанных с внедрением изменений в деятельность в установленные сроки.</w:t>
      </w:r>
    </w:p>
    <w:p w14:paraId="285FC1A8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6.9.2 Вносят изменения в оригиналы и копии документов, находящиеся у должностных лиц авторы (разработчики) документов, выполняя требования п. 6.9.1. </w:t>
      </w:r>
    </w:p>
    <w:p w14:paraId="7C9501A0" w14:textId="2E6166DA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6.9.3 При незначительном изменении текста документа (изменение ссылки, исправление ошибки, наименования должности или </w:t>
      </w:r>
      <w:r w:rsidR="00901DE1" w:rsidRPr="00DB032B">
        <w:rPr>
          <w:rFonts w:ascii="Times New Roman" w:hAnsi="Times New Roman"/>
          <w:sz w:val="24"/>
          <w:szCs w:val="24"/>
        </w:rPr>
        <w:t>подразделения,</w:t>
      </w:r>
      <w:r w:rsidRPr="00DB032B">
        <w:rPr>
          <w:rFonts w:ascii="Times New Roman" w:hAnsi="Times New Roman"/>
          <w:sz w:val="24"/>
          <w:szCs w:val="24"/>
        </w:rPr>
        <w:t xml:space="preserve"> или др.), не меняющем смысла текста, изменение проводится исправлением. Рядом с измененным пунктом ставится номер изменения в кружочке.</w:t>
      </w:r>
      <w:r w:rsidR="005D1580" w:rsidRPr="00DB032B">
        <w:rPr>
          <w:rFonts w:ascii="Times New Roman" w:hAnsi="Times New Roman"/>
          <w:sz w:val="24"/>
          <w:szCs w:val="24"/>
        </w:rPr>
        <w:t xml:space="preserve"> </w:t>
      </w:r>
    </w:p>
    <w:p w14:paraId="7B6C4EC8" w14:textId="77777777" w:rsidR="00086DD3" w:rsidRPr="00DB032B" w:rsidRDefault="0024475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6"/>
          <w:szCs w:val="16"/>
        </w:rPr>
      </w:pPr>
      <w:r>
        <w:pict w14:anchorId="11C0EEF8">
          <v:oval id="Oval 3" o:spid="_x0000_s1026" style="position:absolute;left:0;text-align:left;margin-left:480.55pt;margin-top:-2.1pt;width:27.15pt;height:27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">
            <v:textbox style="mso-next-textbox:#Oval 3">
              <w:txbxContent>
                <w:p w14:paraId="712382D3" w14:textId="77777777" w:rsidR="00244753" w:rsidRPr="003D49BF" w:rsidRDefault="00244753" w:rsidP="00086DD3">
                  <w:pPr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49BF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xbxContent>
            </v:textbox>
          </v:oval>
        </w:pict>
      </w:r>
    </w:p>
    <w:p w14:paraId="05175202" w14:textId="43BDEC5D" w:rsidR="00086DD3" w:rsidRPr="00DB032B" w:rsidRDefault="0024475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pict w14:anchorId="319C61A8">
          <v:line id="Line 2" o:spid="_x0000_s1070" style="position:absolute;left:0;text-align:left;z-index:251660288;visibility:visible;mso-wrap-distance-left:3.17497mm;mso-wrap-distance-top:-3e-5mm;mso-wrap-distance-right:3.17497mm;mso-wrap-distance-bottom:-3e-5mm" from="328.05pt,6.75pt" to="328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lG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" o:allowincell="f"/>
        </w:pict>
      </w:r>
      <w:r w:rsidR="00086DD3" w:rsidRPr="00DB032B">
        <w:rPr>
          <w:rFonts w:ascii="Times New Roman" w:hAnsi="Times New Roman"/>
          <w:i/>
          <w:sz w:val="24"/>
          <w:szCs w:val="24"/>
        </w:rPr>
        <w:t>Например:</w:t>
      </w:r>
      <w:r w:rsidR="00C03AD4" w:rsidRPr="00C03AD4">
        <w:rPr>
          <w:rFonts w:ascii="Times New Roman" w:hAnsi="Times New Roman"/>
          <w:sz w:val="24"/>
          <w:szCs w:val="24"/>
        </w:rPr>
        <w:t xml:space="preserve"> </w:t>
      </w:r>
      <w:r w:rsidR="00086DD3" w:rsidRPr="00DB032B">
        <w:rPr>
          <w:rFonts w:ascii="Times New Roman" w:hAnsi="Times New Roman"/>
          <w:sz w:val="24"/>
          <w:szCs w:val="24"/>
        </w:rPr>
        <w:t xml:space="preserve">Начальник отдела </w:t>
      </w:r>
      <w:r w:rsidR="00C03AD4">
        <w:rPr>
          <w:rFonts w:ascii="Times New Roman" w:hAnsi="Times New Roman"/>
          <w:sz w:val="24"/>
          <w:szCs w:val="24"/>
        </w:rPr>
        <w:t>кадров</w:t>
      </w:r>
    </w:p>
    <w:p w14:paraId="6AB1DA3C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2"/>
          <w:szCs w:val="12"/>
        </w:rPr>
      </w:pPr>
    </w:p>
    <w:p w14:paraId="440E22E3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6.9.4 При значительном изменении документа, меняющем смысл текста, изменение проводится заменой листа (листов) документа. К номеру замененной страницы впереди добавляется гриф «зам». </w:t>
      </w:r>
    </w:p>
    <w:p w14:paraId="6D5D384D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0"/>
          <w:szCs w:val="10"/>
        </w:rPr>
      </w:pPr>
    </w:p>
    <w:p w14:paraId="2C45DA02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i/>
          <w:sz w:val="24"/>
          <w:szCs w:val="24"/>
        </w:rPr>
        <w:t xml:space="preserve">Например: Страница 6 документа заменяется. Номер страницы документа с замененным текстом записывается следующим образом: </w:t>
      </w:r>
      <w:r w:rsidRPr="00DB032B">
        <w:rPr>
          <w:rFonts w:ascii="Times New Roman" w:hAnsi="Times New Roman"/>
          <w:sz w:val="24"/>
          <w:szCs w:val="24"/>
        </w:rPr>
        <w:t>зам 6.</w:t>
      </w:r>
    </w:p>
    <w:p w14:paraId="0EC95845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6.9.5 Дополнение документа проводится включением дополнительных листов. Номера страниц дополнительных листов складываются из: грифа «нов», номера предыдущей страницы и строчной буквы русского алфавита, начиная с буквы «а». </w:t>
      </w:r>
    </w:p>
    <w:p w14:paraId="5D4C04DD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i/>
          <w:sz w:val="8"/>
          <w:szCs w:val="8"/>
        </w:rPr>
      </w:pPr>
    </w:p>
    <w:p w14:paraId="48637C29" w14:textId="2FC769B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i/>
          <w:sz w:val="24"/>
          <w:szCs w:val="24"/>
        </w:rPr>
        <w:t xml:space="preserve">Например: </w:t>
      </w:r>
      <w:r w:rsidRPr="00DB032B">
        <w:rPr>
          <w:rFonts w:ascii="Times New Roman" w:hAnsi="Times New Roman"/>
          <w:sz w:val="24"/>
          <w:szCs w:val="24"/>
        </w:rPr>
        <w:t xml:space="preserve">нов </w:t>
      </w:r>
      <w:r w:rsidRPr="00DB032B">
        <w:rPr>
          <w:rFonts w:ascii="Times New Roman" w:hAnsi="Times New Roman"/>
          <w:i/>
          <w:sz w:val="24"/>
          <w:szCs w:val="24"/>
        </w:rPr>
        <w:t xml:space="preserve">(номер </w:t>
      </w:r>
      <w:r w:rsidR="007B6465" w:rsidRPr="00DB032B">
        <w:rPr>
          <w:rFonts w:ascii="Times New Roman" w:hAnsi="Times New Roman"/>
          <w:i/>
          <w:sz w:val="24"/>
          <w:szCs w:val="24"/>
        </w:rPr>
        <w:t>страницы)</w:t>
      </w:r>
      <w:r w:rsidR="007B6465" w:rsidRPr="00DB032B">
        <w:rPr>
          <w:rFonts w:ascii="Times New Roman" w:hAnsi="Times New Roman"/>
          <w:sz w:val="24"/>
          <w:szCs w:val="24"/>
        </w:rPr>
        <w:t xml:space="preserve"> а</w:t>
      </w:r>
      <w:r w:rsidRPr="00DB032B">
        <w:rPr>
          <w:rFonts w:ascii="Times New Roman" w:hAnsi="Times New Roman"/>
          <w:sz w:val="24"/>
          <w:szCs w:val="24"/>
        </w:rPr>
        <w:t xml:space="preserve">, нов </w:t>
      </w:r>
      <w:r w:rsidRPr="00DB032B">
        <w:rPr>
          <w:rFonts w:ascii="Times New Roman" w:hAnsi="Times New Roman"/>
          <w:i/>
          <w:sz w:val="24"/>
          <w:szCs w:val="24"/>
        </w:rPr>
        <w:t xml:space="preserve">(номер </w:t>
      </w:r>
      <w:r w:rsidR="007B6465" w:rsidRPr="00DB032B">
        <w:rPr>
          <w:rFonts w:ascii="Times New Roman" w:hAnsi="Times New Roman"/>
          <w:i/>
          <w:sz w:val="24"/>
          <w:szCs w:val="24"/>
        </w:rPr>
        <w:t>страницы)</w:t>
      </w:r>
      <w:r w:rsidR="007B6465" w:rsidRPr="00DB032B">
        <w:rPr>
          <w:rFonts w:ascii="Times New Roman" w:hAnsi="Times New Roman"/>
          <w:sz w:val="24"/>
          <w:szCs w:val="24"/>
        </w:rPr>
        <w:t xml:space="preserve"> б</w:t>
      </w:r>
      <w:r w:rsidRPr="00DB032B">
        <w:rPr>
          <w:rFonts w:ascii="Times New Roman" w:hAnsi="Times New Roman"/>
          <w:sz w:val="24"/>
          <w:szCs w:val="24"/>
        </w:rPr>
        <w:t xml:space="preserve">, нов </w:t>
      </w:r>
      <w:r w:rsidRPr="00DB032B">
        <w:rPr>
          <w:rFonts w:ascii="Times New Roman" w:hAnsi="Times New Roman"/>
          <w:i/>
          <w:sz w:val="24"/>
          <w:szCs w:val="24"/>
        </w:rPr>
        <w:t xml:space="preserve">(номер </w:t>
      </w:r>
      <w:r w:rsidR="007B6465" w:rsidRPr="00DB032B">
        <w:rPr>
          <w:rFonts w:ascii="Times New Roman" w:hAnsi="Times New Roman"/>
          <w:i/>
          <w:sz w:val="24"/>
          <w:szCs w:val="24"/>
        </w:rPr>
        <w:t>страницы)</w:t>
      </w:r>
      <w:r w:rsidR="007B6465" w:rsidRPr="00DB032B">
        <w:rPr>
          <w:rFonts w:ascii="Times New Roman" w:hAnsi="Times New Roman"/>
          <w:sz w:val="24"/>
          <w:szCs w:val="24"/>
        </w:rPr>
        <w:t xml:space="preserve"> в</w:t>
      </w:r>
      <w:r w:rsidRPr="00DB032B">
        <w:rPr>
          <w:rFonts w:ascii="Times New Roman" w:hAnsi="Times New Roman"/>
          <w:sz w:val="24"/>
          <w:szCs w:val="24"/>
        </w:rPr>
        <w:t xml:space="preserve"> и т.д.</w:t>
      </w:r>
    </w:p>
    <w:p w14:paraId="2B9EFD9F" w14:textId="77777777" w:rsidR="00086DD3" w:rsidRPr="00DB032B" w:rsidRDefault="00086DD3" w:rsidP="00086DD3">
      <w:pPr>
        <w:pStyle w:val="a5"/>
        <w:tabs>
          <w:tab w:val="left" w:pos="10206"/>
        </w:tabs>
        <w:spacing w:after="0"/>
        <w:ind w:firstLine="567"/>
        <w:rPr>
          <w:rFonts w:ascii="Times New Roman" w:hAnsi="Times New Roman"/>
          <w:sz w:val="8"/>
          <w:szCs w:val="8"/>
        </w:rPr>
      </w:pPr>
    </w:p>
    <w:p w14:paraId="0D74969B" w14:textId="5CE714B5" w:rsidR="00086DD3" w:rsidRPr="00DB032B" w:rsidRDefault="00086DD3" w:rsidP="00086DD3">
      <w:pPr>
        <w:pStyle w:val="a5"/>
        <w:tabs>
          <w:tab w:val="left" w:pos="1020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6.9.6 Рядом с измененным (измененными) пунктом (пунктами) ставится номер изменения (п.6.9.3).</w:t>
      </w:r>
      <w:r w:rsidR="005D1580" w:rsidRPr="00DB032B">
        <w:rPr>
          <w:rFonts w:ascii="Times New Roman" w:hAnsi="Times New Roman"/>
          <w:sz w:val="24"/>
          <w:szCs w:val="24"/>
        </w:rPr>
        <w:t xml:space="preserve"> </w:t>
      </w:r>
    </w:p>
    <w:p w14:paraId="4CC2639E" w14:textId="77777777" w:rsidR="00086DD3" w:rsidRPr="00DB032B" w:rsidRDefault="00086DD3" w:rsidP="00086DD3">
      <w:pPr>
        <w:pStyle w:val="a5"/>
        <w:tabs>
          <w:tab w:val="left" w:pos="1020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6.9.7 В случае замены листа во второй или третий раз ставится гриф «зам 2 </w:t>
      </w:r>
      <w:r w:rsidRPr="00DB032B">
        <w:rPr>
          <w:rFonts w:ascii="Times New Roman" w:hAnsi="Times New Roman"/>
          <w:i/>
          <w:sz w:val="24"/>
          <w:szCs w:val="24"/>
        </w:rPr>
        <w:t>номер страницы</w:t>
      </w:r>
      <w:r w:rsidRPr="00DB032B">
        <w:rPr>
          <w:rFonts w:ascii="Times New Roman" w:hAnsi="Times New Roman"/>
          <w:sz w:val="24"/>
          <w:szCs w:val="24"/>
        </w:rPr>
        <w:t xml:space="preserve">», «зам 3 </w:t>
      </w:r>
      <w:r w:rsidRPr="00DB032B">
        <w:rPr>
          <w:rFonts w:ascii="Times New Roman" w:hAnsi="Times New Roman"/>
          <w:i/>
          <w:sz w:val="24"/>
          <w:szCs w:val="24"/>
        </w:rPr>
        <w:t>номер страницы</w:t>
      </w:r>
      <w:r w:rsidRPr="00DB032B">
        <w:rPr>
          <w:rFonts w:ascii="Times New Roman" w:hAnsi="Times New Roman"/>
          <w:sz w:val="24"/>
          <w:szCs w:val="24"/>
        </w:rPr>
        <w:t>».</w:t>
      </w:r>
    </w:p>
    <w:p w14:paraId="58747DC9" w14:textId="2495084F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6.9.8 Изменения, внесенные в документацию, должны в обязательном порядке фиксироваться разработчиком в Листе регистрации изменений оригинала и копий документа (записывается номер изменения, и регистрируются сами изменения). В Таблице 6 приведен пример заполнения Листа регистрации изменений документов </w:t>
      </w:r>
      <w:r w:rsidR="00244753">
        <w:rPr>
          <w:rFonts w:ascii="Times New Roman" w:hAnsi="Times New Roman"/>
          <w:sz w:val="24"/>
          <w:szCs w:val="24"/>
        </w:rPr>
        <w:t>СМК</w:t>
      </w:r>
      <w:r w:rsidRPr="00DB032B">
        <w:rPr>
          <w:rFonts w:ascii="Times New Roman" w:hAnsi="Times New Roman"/>
          <w:sz w:val="24"/>
          <w:szCs w:val="24"/>
        </w:rPr>
        <w:t xml:space="preserve"> </w:t>
      </w:r>
      <w:r w:rsidR="00FB36FD" w:rsidRPr="00DB032B">
        <w:rPr>
          <w:rFonts w:ascii="Times New Roman" w:hAnsi="Times New Roman"/>
          <w:sz w:val="24"/>
          <w:szCs w:val="24"/>
        </w:rPr>
        <w:t>Компании</w:t>
      </w:r>
      <w:r w:rsidRPr="00DB032B">
        <w:rPr>
          <w:rFonts w:ascii="Times New Roman" w:hAnsi="Times New Roman"/>
          <w:sz w:val="24"/>
          <w:szCs w:val="24"/>
        </w:rPr>
        <w:t>.</w:t>
      </w:r>
    </w:p>
    <w:p w14:paraId="080A7C9D" w14:textId="4F849899" w:rsidR="00BE0FAD" w:rsidRPr="00DB032B" w:rsidRDefault="00BE0FAD" w:rsidP="00BE0FAD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6.9.9 Допустимое количество изменений в документах </w:t>
      </w:r>
      <w:r w:rsidR="00244753">
        <w:rPr>
          <w:rFonts w:ascii="Times New Roman" w:hAnsi="Times New Roman"/>
          <w:sz w:val="24"/>
          <w:szCs w:val="24"/>
        </w:rPr>
        <w:t>СМК</w:t>
      </w:r>
      <w:r w:rsidRPr="00DB032B">
        <w:rPr>
          <w:rFonts w:ascii="Times New Roman" w:hAnsi="Times New Roman"/>
          <w:sz w:val="24"/>
          <w:szCs w:val="24"/>
        </w:rPr>
        <w:t xml:space="preserve"> до переиздания - не более 20% количества листов. В случае, когда в документе меняется более 20% количества листов, то документ переиздаётся. Новому документу присваивается следующий по порядку номер издания. </w:t>
      </w:r>
    </w:p>
    <w:p w14:paraId="155B386D" w14:textId="00DD10B7" w:rsidR="00BE0FAD" w:rsidRPr="00DB032B" w:rsidRDefault="00BE0FAD" w:rsidP="00BE0FAD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6.9.10</w:t>
      </w:r>
      <w:proofErr w:type="gramStart"/>
      <w:r w:rsidRPr="00DB032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DB032B">
        <w:rPr>
          <w:rFonts w:ascii="Times New Roman" w:hAnsi="Times New Roman"/>
          <w:sz w:val="24"/>
          <w:szCs w:val="24"/>
        </w:rPr>
        <w:t xml:space="preserve">осле проведения актуализации документов вносятся соответствующие записи </w:t>
      </w:r>
      <w:r w:rsidRPr="00DB032B">
        <w:rPr>
          <w:rFonts w:ascii="Times New Roman" w:hAnsi="Times New Roman"/>
          <w:sz w:val="24"/>
        </w:rPr>
        <w:t xml:space="preserve">в графу «Примечание» соответствующего Контрольного перечня документов </w:t>
      </w:r>
      <w:r w:rsidR="00244753">
        <w:rPr>
          <w:rFonts w:ascii="Times New Roman" w:hAnsi="Times New Roman"/>
          <w:sz w:val="24"/>
        </w:rPr>
        <w:t>СМК</w:t>
      </w:r>
      <w:r w:rsidRPr="00DB032B">
        <w:rPr>
          <w:rFonts w:ascii="Times New Roman" w:hAnsi="Times New Roman"/>
          <w:sz w:val="24"/>
        </w:rPr>
        <w:t>:</w:t>
      </w:r>
      <w:r w:rsidRPr="00DB032B">
        <w:rPr>
          <w:rFonts w:ascii="Times New Roman" w:hAnsi="Times New Roman"/>
          <w:sz w:val="24"/>
          <w:szCs w:val="24"/>
        </w:rPr>
        <w:t xml:space="preserve"> «внесены изменения ___ (дата)»/«переиздан ___ (дата)»</w:t>
      </w:r>
      <w:r w:rsidRPr="00DB032B">
        <w:rPr>
          <w:rFonts w:ascii="Times New Roman" w:hAnsi="Times New Roman"/>
          <w:sz w:val="24"/>
        </w:rPr>
        <w:t>.</w:t>
      </w:r>
    </w:p>
    <w:p w14:paraId="67907993" w14:textId="77777777" w:rsidR="00BE0FAD" w:rsidRPr="00DB032B" w:rsidRDefault="00BE0FAD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6"/>
          <w:szCs w:val="16"/>
        </w:rPr>
      </w:pPr>
    </w:p>
    <w:p w14:paraId="2C94DD49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Таблица 6. Пример заполнения листа регистрации изменений</w:t>
      </w:r>
    </w:p>
    <w:p w14:paraId="65FA0E09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6"/>
          <w:szCs w:val="6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9"/>
        <w:gridCol w:w="850"/>
        <w:gridCol w:w="1134"/>
        <w:gridCol w:w="1985"/>
        <w:gridCol w:w="2155"/>
        <w:gridCol w:w="1227"/>
        <w:gridCol w:w="997"/>
        <w:gridCol w:w="1115"/>
      </w:tblGrid>
      <w:tr w:rsidR="00D03B75" w:rsidRPr="00DB032B" w14:paraId="7C143269" w14:textId="77777777" w:rsidTr="00BE0FAD">
        <w:trPr>
          <w:trHeight w:val="324"/>
          <w:jc w:val="center"/>
        </w:trPr>
        <w:tc>
          <w:tcPr>
            <w:tcW w:w="959" w:type="dxa"/>
            <w:vMerge w:val="restart"/>
            <w:noWrap/>
          </w:tcPr>
          <w:p w14:paraId="44F96B47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 изменения</w:t>
            </w:r>
          </w:p>
        </w:tc>
        <w:tc>
          <w:tcPr>
            <w:tcW w:w="850" w:type="dxa"/>
            <w:vMerge w:val="restart"/>
            <w:noWrap/>
          </w:tcPr>
          <w:p w14:paraId="2F954DDF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Номер страницы</w:t>
            </w:r>
          </w:p>
        </w:tc>
        <w:tc>
          <w:tcPr>
            <w:tcW w:w="1134" w:type="dxa"/>
            <w:vMerge w:val="restart"/>
            <w:noWrap/>
          </w:tcPr>
          <w:p w14:paraId="0DD93E01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Всего листов в документе</w:t>
            </w:r>
          </w:p>
        </w:tc>
        <w:tc>
          <w:tcPr>
            <w:tcW w:w="1985" w:type="dxa"/>
            <w:vMerge w:val="restart"/>
            <w:noWrap/>
          </w:tcPr>
          <w:p w14:paraId="622C659B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2155" w:type="dxa"/>
            <w:vMerge w:val="restart"/>
            <w:noWrap/>
          </w:tcPr>
          <w:p w14:paraId="5C42E2D1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Описание изменений</w:t>
            </w:r>
          </w:p>
        </w:tc>
        <w:tc>
          <w:tcPr>
            <w:tcW w:w="3339" w:type="dxa"/>
            <w:gridSpan w:val="3"/>
            <w:noWrap/>
          </w:tcPr>
          <w:p w14:paraId="0D046144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Отметка о внесении изменений</w:t>
            </w:r>
          </w:p>
        </w:tc>
      </w:tr>
      <w:tr w:rsidR="00D03B75" w:rsidRPr="00DB032B" w14:paraId="033A64DB" w14:textId="77777777" w:rsidTr="00BE0FAD">
        <w:trPr>
          <w:jc w:val="center"/>
        </w:trPr>
        <w:tc>
          <w:tcPr>
            <w:tcW w:w="959" w:type="dxa"/>
            <w:vMerge/>
            <w:noWrap/>
          </w:tcPr>
          <w:p w14:paraId="2DDED5A4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50" w:type="dxa"/>
            <w:vMerge/>
            <w:noWrap/>
          </w:tcPr>
          <w:p w14:paraId="58B6B2D8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34" w:type="dxa"/>
            <w:vMerge/>
            <w:noWrap/>
          </w:tcPr>
          <w:p w14:paraId="73F7E022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85" w:type="dxa"/>
            <w:vMerge/>
            <w:noWrap/>
          </w:tcPr>
          <w:p w14:paraId="075E6620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155" w:type="dxa"/>
            <w:vMerge/>
            <w:noWrap/>
          </w:tcPr>
          <w:p w14:paraId="4B809126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27" w:type="dxa"/>
            <w:noWrap/>
          </w:tcPr>
          <w:p w14:paraId="1E4D2923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Ф.И.О.</w:t>
            </w:r>
          </w:p>
        </w:tc>
        <w:tc>
          <w:tcPr>
            <w:tcW w:w="997" w:type="dxa"/>
            <w:noWrap/>
          </w:tcPr>
          <w:p w14:paraId="112FDE63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Подпись</w:t>
            </w:r>
          </w:p>
        </w:tc>
        <w:tc>
          <w:tcPr>
            <w:tcW w:w="1115" w:type="dxa"/>
            <w:noWrap/>
          </w:tcPr>
          <w:p w14:paraId="7473380E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Дата</w:t>
            </w:r>
          </w:p>
        </w:tc>
      </w:tr>
      <w:tr w:rsidR="00D03B75" w:rsidRPr="00DB032B" w14:paraId="79CD573D" w14:textId="77777777" w:rsidTr="00BE0FAD">
        <w:trPr>
          <w:jc w:val="center"/>
        </w:trPr>
        <w:tc>
          <w:tcPr>
            <w:tcW w:w="959" w:type="dxa"/>
            <w:noWrap/>
          </w:tcPr>
          <w:p w14:paraId="723BCB18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Cs/>
                <w:sz w:val="20"/>
                <w:lang w:val="ru-RU"/>
              </w:rPr>
              <w:t>1</w:t>
            </w:r>
          </w:p>
        </w:tc>
        <w:tc>
          <w:tcPr>
            <w:tcW w:w="850" w:type="dxa"/>
            <w:noWrap/>
          </w:tcPr>
          <w:p w14:paraId="7AEB57FF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10</w:t>
            </w:r>
          </w:p>
        </w:tc>
        <w:tc>
          <w:tcPr>
            <w:tcW w:w="1134" w:type="dxa"/>
            <w:noWrap/>
          </w:tcPr>
          <w:p w14:paraId="319BC15B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Cs/>
                <w:sz w:val="20"/>
                <w:lang w:val="ru-RU"/>
              </w:rPr>
              <w:t>18</w:t>
            </w:r>
          </w:p>
        </w:tc>
        <w:tc>
          <w:tcPr>
            <w:tcW w:w="1985" w:type="dxa"/>
            <w:noWrap/>
          </w:tcPr>
          <w:p w14:paraId="3F55934E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Cs/>
                <w:sz w:val="20"/>
                <w:lang w:val="ru-RU"/>
              </w:rPr>
              <w:t>6.9.3</w:t>
            </w:r>
          </w:p>
        </w:tc>
        <w:tc>
          <w:tcPr>
            <w:tcW w:w="2155" w:type="dxa"/>
            <w:noWrap/>
          </w:tcPr>
          <w:p w14:paraId="5100E99B" w14:textId="77777777" w:rsidR="00086DD3" w:rsidRPr="00DB032B" w:rsidRDefault="00086DD3" w:rsidP="001E1842">
            <w:pPr>
              <w:spacing w:after="0"/>
              <w:jc w:val="left"/>
              <w:rPr>
                <w:rFonts w:ascii="Times New Roman" w:hAnsi="Times New Roman"/>
                <w:b/>
                <w:sz w:val="24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Замена «Специалист </w:t>
            </w:r>
            <w:r w:rsidR="001E1842" w:rsidRPr="00DB032B">
              <w:rPr>
                <w:rFonts w:ascii="Times New Roman" w:hAnsi="Times New Roman"/>
                <w:sz w:val="20"/>
                <w:lang w:val="ru-RU"/>
              </w:rPr>
              <w:t>отдела кадров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» на «Начальник </w:t>
            </w:r>
            <w:r w:rsidR="001E1842" w:rsidRPr="00DB032B">
              <w:rPr>
                <w:rFonts w:ascii="Times New Roman" w:hAnsi="Times New Roman"/>
                <w:sz w:val="20"/>
                <w:lang w:val="ru-RU"/>
              </w:rPr>
              <w:t>отдела по работе с персоналом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»</w:t>
            </w:r>
          </w:p>
        </w:tc>
        <w:tc>
          <w:tcPr>
            <w:tcW w:w="1227" w:type="dxa"/>
            <w:noWrap/>
          </w:tcPr>
          <w:p w14:paraId="2B0ECA15" w14:textId="77777777" w:rsidR="00086DD3" w:rsidRPr="00DB032B" w:rsidRDefault="00895EAD" w:rsidP="00696D6E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Иванова Е.М.</w:t>
            </w:r>
          </w:p>
        </w:tc>
        <w:tc>
          <w:tcPr>
            <w:tcW w:w="997" w:type="dxa"/>
            <w:noWrap/>
          </w:tcPr>
          <w:p w14:paraId="716B5B3F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15" w:type="dxa"/>
            <w:noWrap/>
          </w:tcPr>
          <w:p w14:paraId="3E987500" w14:textId="77777777" w:rsidR="00086DD3" w:rsidRPr="00DB032B" w:rsidRDefault="00086DD3" w:rsidP="00895EAD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19.0</w:t>
            </w:r>
            <w:r w:rsidR="00895EAD" w:rsidRPr="00DB032B">
              <w:rPr>
                <w:rFonts w:ascii="Times New Roman" w:hAnsi="Times New Roman"/>
                <w:sz w:val="20"/>
                <w:lang w:val="ru-RU"/>
              </w:rPr>
              <w:t>2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.</w:t>
            </w:r>
            <w:r w:rsidR="00F5087B" w:rsidRPr="00DB032B">
              <w:rPr>
                <w:rFonts w:ascii="Times New Roman" w:hAnsi="Times New Roman"/>
                <w:sz w:val="20"/>
                <w:lang w:val="ru-RU"/>
              </w:rPr>
              <w:t>2015</w:t>
            </w:r>
          </w:p>
        </w:tc>
      </w:tr>
      <w:tr w:rsidR="00086DD3" w:rsidRPr="00DB032B" w14:paraId="7F44BFF7" w14:textId="77777777" w:rsidTr="00BE0FAD">
        <w:trPr>
          <w:jc w:val="center"/>
        </w:trPr>
        <w:tc>
          <w:tcPr>
            <w:tcW w:w="959" w:type="dxa"/>
            <w:noWrap/>
          </w:tcPr>
          <w:p w14:paraId="5598C1FC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Cs/>
                <w:sz w:val="20"/>
                <w:lang w:val="ru-RU"/>
              </w:rPr>
              <w:t>2</w:t>
            </w:r>
          </w:p>
        </w:tc>
        <w:tc>
          <w:tcPr>
            <w:tcW w:w="850" w:type="dxa"/>
            <w:noWrap/>
          </w:tcPr>
          <w:p w14:paraId="6056C014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134" w:type="dxa"/>
            <w:noWrap/>
          </w:tcPr>
          <w:p w14:paraId="7B13AFCE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18</w:t>
            </w:r>
          </w:p>
        </w:tc>
        <w:tc>
          <w:tcPr>
            <w:tcW w:w="1985" w:type="dxa"/>
            <w:noWrap/>
          </w:tcPr>
          <w:p w14:paraId="3D4C6B4C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Разделы 6.7 – 7.5</w:t>
            </w:r>
          </w:p>
          <w:p w14:paraId="37BD0705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155" w:type="dxa"/>
            <w:noWrap/>
          </w:tcPr>
          <w:p w14:paraId="69C31E6F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Замена страниц 6 и 7 (зам 6, зам 7), дополнение - новые страницы (нов 7а, нов 7б)</w:t>
            </w:r>
          </w:p>
        </w:tc>
        <w:tc>
          <w:tcPr>
            <w:tcW w:w="1227" w:type="dxa"/>
            <w:noWrap/>
          </w:tcPr>
          <w:p w14:paraId="7D737D6F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Cs/>
                <w:sz w:val="20"/>
                <w:lang w:val="ru-RU"/>
              </w:rPr>
              <w:t>Кравцова</w:t>
            </w:r>
            <w:r w:rsidR="00895EAD" w:rsidRPr="00DB032B">
              <w:rPr>
                <w:rFonts w:ascii="Times New Roman" w:hAnsi="Times New Roman"/>
                <w:bCs/>
                <w:sz w:val="20"/>
                <w:lang w:val="ru-RU"/>
              </w:rPr>
              <w:t xml:space="preserve"> Е.В.</w:t>
            </w:r>
          </w:p>
        </w:tc>
        <w:tc>
          <w:tcPr>
            <w:tcW w:w="997" w:type="dxa"/>
            <w:noWrap/>
          </w:tcPr>
          <w:p w14:paraId="52A007DB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15" w:type="dxa"/>
            <w:noWrap/>
          </w:tcPr>
          <w:p w14:paraId="605A3233" w14:textId="77777777" w:rsidR="00086DD3" w:rsidRPr="00DB032B" w:rsidRDefault="00086DD3" w:rsidP="00895EAD">
            <w:pPr>
              <w:tabs>
                <w:tab w:val="left" w:pos="1701"/>
                <w:tab w:val="left" w:pos="241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25.0</w:t>
            </w:r>
            <w:r w:rsidR="00895EAD" w:rsidRPr="00DB032B">
              <w:rPr>
                <w:rFonts w:ascii="Times New Roman" w:hAnsi="Times New Roman"/>
                <w:sz w:val="20"/>
                <w:lang w:val="ru-RU"/>
              </w:rPr>
              <w:t>2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.</w:t>
            </w:r>
            <w:r w:rsidR="00F5087B" w:rsidRPr="00DB032B">
              <w:rPr>
                <w:rFonts w:ascii="Times New Roman" w:hAnsi="Times New Roman"/>
                <w:sz w:val="20"/>
                <w:lang w:val="ru-RU"/>
              </w:rPr>
              <w:t>2015</w:t>
            </w:r>
          </w:p>
        </w:tc>
      </w:tr>
    </w:tbl>
    <w:p w14:paraId="0B856716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6"/>
          <w:szCs w:val="6"/>
        </w:rPr>
      </w:pPr>
    </w:p>
    <w:p w14:paraId="17D07051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12"/>
          <w:szCs w:val="12"/>
        </w:rPr>
      </w:pPr>
    </w:p>
    <w:p w14:paraId="3271852E" w14:textId="77777777" w:rsidR="00BE0FAD" w:rsidRPr="00DB032B" w:rsidRDefault="00086DD3" w:rsidP="00BE0FAD">
      <w:pPr>
        <w:tabs>
          <w:tab w:val="left" w:pos="748"/>
        </w:tabs>
        <w:spacing w:after="0"/>
        <w:ind w:firstLine="567"/>
        <w:rPr>
          <w:rFonts w:ascii="Times New Roman" w:hAnsi="Times New Roman"/>
          <w:sz w:val="20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6.9.11 Если по истечении срока действия издания документа, установленного в </w:t>
      </w:r>
      <w:r w:rsidR="006C1805" w:rsidRPr="00DB032B">
        <w:rPr>
          <w:rFonts w:ascii="Times New Roman" w:hAnsi="Times New Roman"/>
          <w:sz w:val="24"/>
          <w:szCs w:val="24"/>
          <w:lang w:val="ru-RU"/>
        </w:rPr>
        <w:t xml:space="preserve">Предисловии документа и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соответствующем </w:t>
      </w:r>
      <w:r w:rsidR="006C1805" w:rsidRPr="00DB032B">
        <w:rPr>
          <w:rFonts w:ascii="Times New Roman" w:hAnsi="Times New Roman"/>
          <w:sz w:val="24"/>
          <w:szCs w:val="24"/>
          <w:lang w:val="ru-RU"/>
        </w:rPr>
        <w:t xml:space="preserve">Контрольном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перечне, внесение изменений не потребовалось, действие документа продлевается на следующий срок, о чем делается запись </w:t>
      </w:r>
      <w:r w:rsidR="006C1805" w:rsidRPr="00DB032B">
        <w:rPr>
          <w:rFonts w:ascii="Times New Roman" w:hAnsi="Times New Roman"/>
          <w:sz w:val="24"/>
          <w:szCs w:val="24"/>
          <w:lang w:val="ru-RU"/>
        </w:rPr>
        <w:t xml:space="preserve">(ставится штамп </w:t>
      </w:r>
      <w:r w:rsidR="006C1805" w:rsidRPr="00DB032B">
        <w:rPr>
          <w:rFonts w:ascii="Times New Roman" w:hAnsi="Times New Roman"/>
          <w:b/>
          <w:sz w:val="24"/>
          <w:szCs w:val="24"/>
          <w:lang w:val="ru-RU"/>
        </w:rPr>
        <w:t>«Пересмотрен»</w:t>
      </w:r>
      <w:r w:rsidR="006C1805" w:rsidRPr="00DB032B">
        <w:rPr>
          <w:rFonts w:ascii="Times New Roman" w:hAnsi="Times New Roman"/>
          <w:sz w:val="24"/>
          <w:szCs w:val="24"/>
          <w:lang w:val="ru-RU"/>
        </w:rPr>
        <w:t xml:space="preserve">), дата и подпись лица, ответственного за пересмотр документа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на первой странице </w:t>
      </w:r>
      <w:r w:rsidR="006C1805" w:rsidRPr="00DB032B">
        <w:rPr>
          <w:rFonts w:ascii="Times New Roman" w:hAnsi="Times New Roman"/>
          <w:sz w:val="24"/>
          <w:szCs w:val="24"/>
          <w:lang w:val="ru-RU"/>
        </w:rPr>
        <w:t>документа.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80F0090" w14:textId="77777777" w:rsidR="00B440CC" w:rsidRPr="00DB032B" w:rsidRDefault="00B440CC" w:rsidP="00086DD3">
      <w:pPr>
        <w:tabs>
          <w:tab w:val="left" w:pos="748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02957FC4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1" w:name="_Toc182263164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6.10 Предотвращение непреднамеренного использования устаревших документов</w:t>
      </w:r>
      <w:bookmarkEnd w:id="21"/>
    </w:p>
    <w:p w14:paraId="3C532173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5C3708CD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6.10.1 Аннулирование устаревшего документа инициируют и осуществляют разработчик документа на основании результатов анализа документа и согласования с заинтересованными подразделениями (должностными лицами).</w:t>
      </w:r>
    </w:p>
    <w:p w14:paraId="46599104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6.10.2 Оригинал устаревшего документа идентифицируется штампом «Аннулирован» либо маркируется </w:t>
      </w:r>
      <w:r w:rsidR="00901DE1" w:rsidRPr="00DB032B">
        <w:rPr>
          <w:rFonts w:ascii="Times New Roman" w:hAnsi="Times New Roman"/>
          <w:sz w:val="24"/>
          <w:szCs w:val="24"/>
        </w:rPr>
        <w:t>надписью:</w:t>
      </w:r>
      <w:r w:rsidRPr="00DB032B">
        <w:rPr>
          <w:rFonts w:ascii="Times New Roman" w:hAnsi="Times New Roman"/>
          <w:sz w:val="24"/>
          <w:szCs w:val="24"/>
        </w:rPr>
        <w:t xml:space="preserve"> «Аннулирован» </w:t>
      </w:r>
      <w:r w:rsidR="00111923" w:rsidRPr="00DB032B">
        <w:rPr>
          <w:rFonts w:ascii="Times New Roman" w:hAnsi="Times New Roman"/>
          <w:sz w:val="24"/>
          <w:szCs w:val="24"/>
        </w:rPr>
        <w:t xml:space="preserve">и </w:t>
      </w:r>
      <w:r w:rsidR="000F0595" w:rsidRPr="00DB032B">
        <w:rPr>
          <w:rFonts w:ascii="Times New Roman" w:hAnsi="Times New Roman"/>
          <w:sz w:val="24"/>
          <w:szCs w:val="24"/>
        </w:rPr>
        <w:t xml:space="preserve">реквизитов соответствующего решения </w:t>
      </w:r>
      <w:r w:rsidRPr="00DB032B">
        <w:rPr>
          <w:rFonts w:ascii="Times New Roman" w:hAnsi="Times New Roman"/>
          <w:sz w:val="24"/>
          <w:szCs w:val="24"/>
        </w:rPr>
        <w:t xml:space="preserve">об аннулировании и сдается в архив. </w:t>
      </w:r>
    </w:p>
    <w:p w14:paraId="751D198C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6.10.3 </w:t>
      </w:r>
      <w:r w:rsidRPr="00DB032B">
        <w:rPr>
          <w:rFonts w:ascii="Times New Roman" w:hAnsi="Times New Roman"/>
          <w:bCs/>
          <w:sz w:val="24"/>
          <w:szCs w:val="24"/>
        </w:rPr>
        <w:t xml:space="preserve">Передача документов в архив </w:t>
      </w:r>
      <w:r w:rsidR="006C1805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="006C1805" w:rsidRPr="00DB032B">
        <w:rPr>
          <w:rFonts w:ascii="Times New Roman" w:hAnsi="Times New Roman"/>
          <w:sz w:val="24"/>
          <w:szCs w:val="24"/>
        </w:rPr>
        <w:t xml:space="preserve"> </w:t>
      </w:r>
      <w:r w:rsidRPr="00DB032B">
        <w:rPr>
          <w:rFonts w:ascii="Times New Roman" w:hAnsi="Times New Roman"/>
          <w:bCs/>
          <w:sz w:val="24"/>
          <w:szCs w:val="24"/>
        </w:rPr>
        <w:t xml:space="preserve">осуществляется в соответствии с требованиями </w:t>
      </w:r>
      <w:r w:rsidR="00966361" w:rsidRPr="00DB032B">
        <w:rPr>
          <w:rFonts w:ascii="Times New Roman" w:eastAsia="Arial" w:hAnsi="Times New Roman"/>
          <w:sz w:val="24"/>
          <w:szCs w:val="24"/>
        </w:rPr>
        <w:t>общего служебного делопроизводства</w:t>
      </w:r>
      <w:r w:rsidR="00966361" w:rsidRPr="00DB032B">
        <w:rPr>
          <w:rFonts w:ascii="Times New Roman" w:hAnsi="Times New Roman"/>
          <w:sz w:val="24"/>
          <w:szCs w:val="24"/>
        </w:rPr>
        <w:t xml:space="preserve">. </w:t>
      </w:r>
      <w:r w:rsidRPr="00DB032B">
        <w:rPr>
          <w:rFonts w:ascii="Times New Roman" w:hAnsi="Times New Roman"/>
          <w:bCs/>
          <w:sz w:val="24"/>
          <w:szCs w:val="24"/>
        </w:rPr>
        <w:t xml:space="preserve">Устаревшие нормативные документы, оставленные для каких-либо целей с грифом «Аннулирован» дополнительно маркируются </w:t>
      </w:r>
      <w:r w:rsidR="00901DE1" w:rsidRPr="00DB032B">
        <w:rPr>
          <w:rFonts w:ascii="Times New Roman" w:hAnsi="Times New Roman"/>
          <w:bCs/>
          <w:sz w:val="24"/>
          <w:szCs w:val="24"/>
        </w:rPr>
        <w:t>надписью:</w:t>
      </w:r>
      <w:r w:rsidRPr="00DB032B">
        <w:rPr>
          <w:rFonts w:ascii="Times New Roman" w:hAnsi="Times New Roman"/>
          <w:bCs/>
          <w:sz w:val="24"/>
          <w:szCs w:val="24"/>
        </w:rPr>
        <w:t xml:space="preserve"> «Для справок». </w:t>
      </w:r>
    </w:p>
    <w:p w14:paraId="7869FA8E" w14:textId="77777777" w:rsidR="00086DD3" w:rsidRPr="00DB032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bCs/>
          <w:sz w:val="24"/>
          <w:lang w:val="ru-RU"/>
        </w:rPr>
      </w:pPr>
      <w:r w:rsidRPr="00DB032B">
        <w:rPr>
          <w:rFonts w:ascii="Times New Roman" w:hAnsi="Times New Roman"/>
          <w:bCs/>
          <w:sz w:val="24"/>
          <w:lang w:val="ru-RU"/>
        </w:rPr>
        <w:t xml:space="preserve">6.10.4 </w:t>
      </w:r>
      <w:r w:rsidRPr="00DB032B">
        <w:rPr>
          <w:rFonts w:ascii="Times New Roman" w:hAnsi="Times New Roman"/>
          <w:sz w:val="24"/>
          <w:lang w:val="ru-RU"/>
        </w:rPr>
        <w:t xml:space="preserve">Учтенные копии устаревших документов изымаются, ответственными за управление соответствующими центрами управления документацией, со всех пунктов рассылки и мест применения. При этом заполняются графы об изъятии Журнала </w:t>
      </w:r>
      <w:r w:rsidR="001E1842" w:rsidRPr="00DB032B">
        <w:rPr>
          <w:rFonts w:ascii="Times New Roman" w:hAnsi="Times New Roman"/>
          <w:sz w:val="24"/>
          <w:lang w:val="ru-RU"/>
        </w:rPr>
        <w:t xml:space="preserve">учета </w:t>
      </w:r>
      <w:r w:rsidRPr="00DB032B">
        <w:rPr>
          <w:rFonts w:ascii="Times New Roman" w:hAnsi="Times New Roman"/>
          <w:sz w:val="24"/>
          <w:lang w:val="ru-RU"/>
        </w:rPr>
        <w:t>рассылки и изъятия документации из обращения.</w:t>
      </w:r>
    </w:p>
    <w:p w14:paraId="14BE0C9B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6.10.5 Электронные папки устаревших документов </w:t>
      </w:r>
      <w:r w:rsidRPr="00DB032B">
        <w:rPr>
          <w:rFonts w:ascii="Times New Roman" w:hAnsi="Times New Roman"/>
          <w:sz w:val="24"/>
        </w:rPr>
        <w:t>соответствующими центрами управления документацией</w:t>
      </w:r>
      <w:r w:rsidRPr="00DB032B">
        <w:rPr>
          <w:rFonts w:ascii="Times New Roman" w:hAnsi="Times New Roman"/>
          <w:sz w:val="24"/>
          <w:szCs w:val="24"/>
        </w:rPr>
        <w:t xml:space="preserve"> идентифицируют как «Аннулированные документы. Для справок» с указанием даты их аннулирования. Электронные версии устаревших документов хранятся в течение пяти лет, затем - удаляются.</w:t>
      </w:r>
    </w:p>
    <w:p w14:paraId="59F642E4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6.10.6 Контроль за своевременным изъятием и уничтожением документации, потерявшей производственное значение, производится </w:t>
      </w:r>
      <w:r w:rsidRPr="00C03AD4">
        <w:rPr>
          <w:rFonts w:ascii="Times New Roman" w:hAnsi="Times New Roman"/>
          <w:sz w:val="24"/>
          <w:szCs w:val="24"/>
        </w:rPr>
        <w:t>соответствующим центром управления документацией</w:t>
      </w:r>
      <w:r w:rsidRPr="00DB032B">
        <w:rPr>
          <w:rFonts w:ascii="Times New Roman" w:hAnsi="Times New Roman"/>
          <w:sz w:val="24"/>
          <w:szCs w:val="24"/>
        </w:rPr>
        <w:t xml:space="preserve"> </w:t>
      </w:r>
      <w:r w:rsidR="006C1805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="006C1805" w:rsidRPr="00DB032B">
        <w:rPr>
          <w:rFonts w:ascii="Times New Roman" w:hAnsi="Times New Roman"/>
          <w:sz w:val="24"/>
          <w:szCs w:val="24"/>
        </w:rPr>
        <w:t xml:space="preserve"> и филиалов</w:t>
      </w:r>
      <w:r w:rsidR="00966361" w:rsidRPr="00DB032B">
        <w:rPr>
          <w:rFonts w:ascii="Times New Roman" w:hAnsi="Times New Roman"/>
          <w:sz w:val="24"/>
          <w:szCs w:val="24"/>
        </w:rPr>
        <w:t xml:space="preserve"> </w:t>
      </w:r>
      <w:r w:rsidRPr="00DB032B">
        <w:rPr>
          <w:rFonts w:ascii="Times New Roman" w:hAnsi="Times New Roman"/>
          <w:sz w:val="24"/>
          <w:szCs w:val="24"/>
        </w:rPr>
        <w:t>(</w:t>
      </w:r>
      <w:r w:rsidR="006C1805" w:rsidRPr="00DB032B">
        <w:rPr>
          <w:rFonts w:ascii="Times New Roman" w:hAnsi="Times New Roman"/>
          <w:sz w:val="24"/>
          <w:szCs w:val="24"/>
        </w:rPr>
        <w:t xml:space="preserve">таблица 2, графа </w:t>
      </w:r>
      <w:r w:rsidRPr="00DB032B">
        <w:rPr>
          <w:rFonts w:ascii="Times New Roman" w:hAnsi="Times New Roman"/>
          <w:sz w:val="24"/>
          <w:szCs w:val="24"/>
        </w:rPr>
        <w:t>5).</w:t>
      </w:r>
    </w:p>
    <w:p w14:paraId="57710197" w14:textId="77777777" w:rsidR="00086DD3" w:rsidRPr="00DB032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6.10.7 Контроль за документами, находящимися в пользовании.</w:t>
      </w:r>
    </w:p>
    <w:p w14:paraId="2556D2C0" w14:textId="77777777" w:rsidR="00086DD3" w:rsidRPr="00DB032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6.10.7.1 Периодически, не реже одного раза в год соответствующий центр управления документацией производит анализ документов, находящихся в пользовании.</w:t>
      </w:r>
    </w:p>
    <w:p w14:paraId="0EDFE1E0" w14:textId="77777777" w:rsidR="00086DD3" w:rsidRPr="00DB032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6.10.7.2 Анализ включает в себя:</w:t>
      </w:r>
    </w:p>
    <w:p w14:paraId="3DE904D9" w14:textId="77777777" w:rsidR="00086DD3" w:rsidRPr="00DB032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проверку срока действия документа;</w:t>
      </w:r>
    </w:p>
    <w:p w14:paraId="2F6BD4B2" w14:textId="77777777" w:rsidR="00086DD3" w:rsidRPr="00DB032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проверку наличия всех изменений в документе, а в случае их отсутствия – обеспечение внесения недостающих изменений разработчиком документа;</w:t>
      </w:r>
    </w:p>
    <w:p w14:paraId="56CB7EAA" w14:textId="77777777" w:rsidR="00086DD3" w:rsidRPr="00DB032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осмотр внешнего состояния документа (изношенность, четкость и читаемость);</w:t>
      </w:r>
    </w:p>
    <w:p w14:paraId="57C71CF8" w14:textId="77777777" w:rsidR="00086DD3" w:rsidRPr="00DB032B" w:rsidRDefault="00086DD3" w:rsidP="00086DD3">
      <w:pPr>
        <w:pStyle w:val="19"/>
        <w:numPr>
          <w:ilvl w:val="1"/>
          <w:numId w:val="28"/>
        </w:numPr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наличие на местах всех учтенных экземпляров.</w:t>
      </w:r>
    </w:p>
    <w:p w14:paraId="0CAF2E70" w14:textId="77777777" w:rsidR="00086DD3" w:rsidRPr="00DB032B" w:rsidRDefault="00086DD3" w:rsidP="00086DD3">
      <w:pPr>
        <w:pStyle w:val="afff3"/>
        <w:tabs>
          <w:tab w:val="clear" w:pos="851"/>
        </w:tabs>
        <w:spacing w:before="0"/>
        <w:ind w:left="0" w:firstLine="567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6.10.7.3 При обнаружении документов признанных аннулированными, отмененными или замененными производится его изъятие из обращения.</w:t>
      </w:r>
    </w:p>
    <w:p w14:paraId="37953815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72955CB6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2" w:name="_Toc182263165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6.11 Идентификации документов внешнего происхождения и управление их рассылкой</w:t>
      </w:r>
      <w:bookmarkEnd w:id="22"/>
    </w:p>
    <w:p w14:paraId="67129F36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0"/>
        </w:rPr>
      </w:pPr>
    </w:p>
    <w:p w14:paraId="5072C670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6.11.1 Распределение ответственности и полномочий при управлении внешней нормативной документацией приведено в таблице 3 </w:t>
      </w:r>
      <w:r w:rsidR="006C1805" w:rsidRPr="00DB032B">
        <w:rPr>
          <w:rFonts w:ascii="Times New Roman" w:hAnsi="Times New Roman"/>
          <w:sz w:val="24"/>
          <w:szCs w:val="24"/>
        </w:rPr>
        <w:t xml:space="preserve">раздела 5 </w:t>
      </w:r>
      <w:r w:rsidRPr="00DB032B">
        <w:rPr>
          <w:rFonts w:ascii="Times New Roman" w:hAnsi="Times New Roman"/>
          <w:sz w:val="24"/>
          <w:szCs w:val="24"/>
        </w:rPr>
        <w:t xml:space="preserve">настоящей процедуры. </w:t>
      </w:r>
    </w:p>
    <w:p w14:paraId="5E339F23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6.11.2 Распределение обязанностей при управлении законодательной, иной нормативно – правовой, отраслевой руководящей и нормативно - технической документацией: </w:t>
      </w:r>
    </w:p>
    <w:p w14:paraId="7D6CE37E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1) Обязанности должностных лиц, ответственных за направления деятельности </w:t>
      </w:r>
      <w:r w:rsidR="006C1805" w:rsidRPr="00DB032B">
        <w:rPr>
          <w:rFonts w:ascii="Times New Roman" w:hAnsi="Times New Roman"/>
          <w:sz w:val="24"/>
          <w:szCs w:val="24"/>
        </w:rPr>
        <w:t>к</w:t>
      </w:r>
      <w:r w:rsidR="00FB36FD" w:rsidRPr="00DB032B">
        <w:rPr>
          <w:rFonts w:ascii="Times New Roman" w:hAnsi="Times New Roman"/>
          <w:sz w:val="24"/>
          <w:szCs w:val="24"/>
        </w:rPr>
        <w:t>омпании</w:t>
      </w:r>
      <w:r w:rsidRPr="00DB032B">
        <w:rPr>
          <w:rFonts w:ascii="Times New Roman" w:hAnsi="Times New Roman"/>
          <w:sz w:val="24"/>
          <w:szCs w:val="24"/>
        </w:rPr>
        <w:t xml:space="preserve"> (руководителей структурных подразделений</w:t>
      </w:r>
      <w:r w:rsidR="00C84789" w:rsidRPr="00DB032B">
        <w:rPr>
          <w:rFonts w:ascii="Times New Roman" w:hAnsi="Times New Roman"/>
          <w:sz w:val="24"/>
          <w:szCs w:val="24"/>
        </w:rPr>
        <w:t xml:space="preserve"> компании</w:t>
      </w:r>
      <w:r w:rsidRPr="00DB032B">
        <w:rPr>
          <w:rFonts w:ascii="Times New Roman" w:hAnsi="Times New Roman"/>
          <w:sz w:val="24"/>
          <w:szCs w:val="24"/>
        </w:rPr>
        <w:t>):</w:t>
      </w:r>
    </w:p>
    <w:p w14:paraId="55605A8C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определение, относящихся к осуществляемой деятельности, законодательных, иных нормативных, отраслевых руководящих документов и составление перечня внешней нормативной документации подразделения;</w:t>
      </w:r>
    </w:p>
    <w:p w14:paraId="6C7E9DC6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согласование перечня с курирующим руководителем из числа высшего руководства;</w:t>
      </w:r>
    </w:p>
    <w:p w14:paraId="5077AADE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своевременное формирование запросов на обновление нормативных документов внешнего происхождения из компетентного источника;</w:t>
      </w:r>
    </w:p>
    <w:p w14:paraId="19E2DCE5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при необходимости, инициирование подписки на каталоги отраслевых нормативных документов;</w:t>
      </w:r>
    </w:p>
    <w:p w14:paraId="2F40F34A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при необходимости, ведение базы печатных экземпляров нормативных документов внешнего происхождения подразделения, обеспечение ее актуальности и комплектности; </w:t>
      </w:r>
    </w:p>
    <w:p w14:paraId="69C23D44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идентификация приобретаемых экземпляров (оригиналов или копий) печатных изданий;</w:t>
      </w:r>
    </w:p>
    <w:p w14:paraId="5BB53C4F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рассылка документов в печатном виде пользователям на рабочие места в соответствии с запросами.</w:t>
      </w:r>
    </w:p>
    <w:p w14:paraId="52D77E09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2) Обязанности ответственных лиц за централизованное управление нормативными документами внешнего происхождения (раздел 5, таблица 3):</w:t>
      </w:r>
    </w:p>
    <w:p w14:paraId="300B0938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ведение и поддержание в рабочем состоянии общего перечня законодательных, иных нормативно – правовых и отраслевых руководящих документов </w:t>
      </w:r>
      <w:r w:rsidR="00962DD3" w:rsidRPr="00DB032B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омпании</w:t>
      </w:r>
      <w:r w:rsidR="00962DD3" w:rsidRPr="00DB032B">
        <w:rPr>
          <w:rFonts w:ascii="Times New Roman" w:hAnsi="Times New Roman"/>
          <w:sz w:val="24"/>
          <w:szCs w:val="24"/>
          <w:lang w:val="ru-RU"/>
        </w:rPr>
        <w:t>/филиала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326D7D0A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размещение перечня нормативных документов внешнего происхождения в электронной </w:t>
      </w:r>
      <w:r w:rsidR="00962DD3" w:rsidRPr="00DB032B">
        <w:rPr>
          <w:rFonts w:ascii="Times New Roman" w:hAnsi="Times New Roman"/>
          <w:sz w:val="24"/>
          <w:szCs w:val="24"/>
          <w:lang w:val="ru-RU"/>
        </w:rPr>
        <w:t xml:space="preserve">базе </w:t>
      </w:r>
      <w:r w:rsidRPr="00DB032B">
        <w:rPr>
          <w:rFonts w:ascii="Times New Roman" w:hAnsi="Times New Roman"/>
          <w:sz w:val="24"/>
          <w:szCs w:val="24"/>
          <w:lang w:val="ru-RU"/>
        </w:rPr>
        <w:t>общего доступа с нормативной документацией</w:t>
      </w:r>
      <w:r w:rsidR="00962DD3" w:rsidRPr="00DB032B">
        <w:rPr>
          <w:rFonts w:ascii="Times New Roman" w:hAnsi="Times New Roman"/>
          <w:sz w:val="24"/>
          <w:szCs w:val="24"/>
          <w:lang w:val="ru-RU"/>
        </w:rPr>
        <w:t xml:space="preserve"> (на портале компании)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14:paraId="2D62BE5A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определение компетентных источников приобретения нормативных документов;</w:t>
      </w:r>
    </w:p>
    <w:p w14:paraId="402D54BE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создание и ведение (актуализация) общей электронной базы нормативных документов </w:t>
      </w:r>
      <w:r w:rsidR="00FB36FD" w:rsidRPr="00DB032B">
        <w:rPr>
          <w:rFonts w:ascii="Times New Roman" w:hAnsi="Times New Roman"/>
          <w:sz w:val="24"/>
          <w:szCs w:val="24"/>
          <w:lang w:val="ru-RU"/>
        </w:rPr>
        <w:t>Компании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, формирование электронной папки общего доступа и информирование о ней пользователей; </w:t>
      </w:r>
    </w:p>
    <w:p w14:paraId="2618D2E5" w14:textId="77777777" w:rsidR="00086DD3" w:rsidRPr="00DB032B" w:rsidRDefault="00086DD3" w:rsidP="00086DD3">
      <w:pPr>
        <w:numPr>
          <w:ilvl w:val="0"/>
          <w:numId w:val="26"/>
        </w:numPr>
        <w:tabs>
          <w:tab w:val="clear" w:pos="1560"/>
          <w:tab w:val="left" w:pos="851"/>
          <w:tab w:val="num" w:pos="993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просмотр официальных правительственных и ведомственных сайтов, где публикуются необходимые сведения об исполнении и принятых изменениях законодательных и нормативных требований и информирование об этом заинтересованных структурных подразделений.</w:t>
      </w:r>
    </w:p>
    <w:p w14:paraId="215F54D0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6.11.3 Порядок </w:t>
      </w:r>
      <w:r w:rsidR="00962DD3" w:rsidRPr="00DB032B">
        <w:rPr>
          <w:rFonts w:ascii="Times New Roman" w:hAnsi="Times New Roman"/>
          <w:sz w:val="24"/>
          <w:szCs w:val="24"/>
        </w:rPr>
        <w:t>управления</w:t>
      </w:r>
      <w:r w:rsidRPr="00DB032B">
        <w:rPr>
          <w:rFonts w:ascii="Times New Roman" w:hAnsi="Times New Roman"/>
          <w:sz w:val="24"/>
          <w:szCs w:val="24"/>
        </w:rPr>
        <w:t xml:space="preserve"> внешней нормативной документации.</w:t>
      </w:r>
    </w:p>
    <w:p w14:paraId="61457D30" w14:textId="0647DF79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6.11.3.1 Идентификация документа внешнего происхождения осуществляется по виду документа (Кодекс, Закон, Правила, Методическая инструкция, Руководящие указания, </w:t>
      </w:r>
      <w:r w:rsidR="00BA4C16">
        <w:rPr>
          <w:rFonts w:ascii="Times New Roman" w:hAnsi="Times New Roman"/>
          <w:sz w:val="24"/>
          <w:szCs w:val="24"/>
        </w:rPr>
        <w:t>Международный стандарт, ГОСТ</w:t>
      </w:r>
      <w:r w:rsidR="00AD781A" w:rsidRPr="00DB032B">
        <w:rPr>
          <w:rFonts w:ascii="Times New Roman" w:hAnsi="Times New Roman"/>
          <w:sz w:val="24"/>
          <w:szCs w:val="24"/>
        </w:rPr>
        <w:t xml:space="preserve"> и др.</w:t>
      </w:r>
      <w:r w:rsidRPr="00DB032B">
        <w:rPr>
          <w:rFonts w:ascii="Times New Roman" w:hAnsi="Times New Roman"/>
          <w:sz w:val="24"/>
          <w:szCs w:val="24"/>
        </w:rPr>
        <w:t xml:space="preserve">), его названию, номеру или коду, дате утверждения, введения в действие или внесения последнего изменения. </w:t>
      </w:r>
    </w:p>
    <w:p w14:paraId="41E07B2C" w14:textId="3AB68F00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6.11.3.2 В приложении 4 настоящего документа приведены форма </w:t>
      </w:r>
      <w:r w:rsidR="00962DD3" w:rsidRPr="00DB032B">
        <w:rPr>
          <w:rFonts w:ascii="Times New Roman" w:hAnsi="Times New Roman"/>
          <w:sz w:val="24"/>
          <w:szCs w:val="24"/>
        </w:rPr>
        <w:t xml:space="preserve">перечня </w:t>
      </w:r>
      <w:r w:rsidRPr="00DB032B">
        <w:rPr>
          <w:rFonts w:ascii="Times New Roman" w:hAnsi="Times New Roman"/>
          <w:sz w:val="24"/>
          <w:szCs w:val="24"/>
        </w:rPr>
        <w:t>документов внешнего происхождения, предполагающая указание вышеперечисленных реквизитов.</w:t>
      </w:r>
    </w:p>
    <w:p w14:paraId="5BE20D91" w14:textId="77777777" w:rsidR="00086DD3" w:rsidRPr="00C03AD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6.11.3.3 В случае </w:t>
      </w:r>
      <w:r w:rsidRPr="00C03AD4">
        <w:rPr>
          <w:rFonts w:ascii="Times New Roman" w:hAnsi="Times New Roman"/>
          <w:sz w:val="24"/>
          <w:szCs w:val="24"/>
        </w:rPr>
        <w:t xml:space="preserve">распространения документов в печатном виде, рассылка новых и изъятие устаревших (отмененных) версий документов осуществляется по Журналу учета рассылки и изъятия из обращения документов. </w:t>
      </w:r>
    </w:p>
    <w:p w14:paraId="0A2F5191" w14:textId="77777777" w:rsidR="00086DD3" w:rsidRPr="00C03AD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03AD4">
        <w:rPr>
          <w:rFonts w:ascii="Times New Roman" w:hAnsi="Times New Roman"/>
          <w:sz w:val="24"/>
          <w:szCs w:val="24"/>
        </w:rPr>
        <w:t>6.11.3.4 При этом на титульном листе приобретенного экземпляра (оригинала или копии) проставляется штамп «</w:t>
      </w:r>
      <w:r w:rsidR="00901DE1" w:rsidRPr="00C03AD4">
        <w:rPr>
          <w:rFonts w:ascii="Times New Roman" w:hAnsi="Times New Roman"/>
          <w:sz w:val="24"/>
          <w:szCs w:val="24"/>
        </w:rPr>
        <w:t>Оригинал» / «</w:t>
      </w:r>
      <w:r w:rsidRPr="00C03AD4">
        <w:rPr>
          <w:rFonts w:ascii="Times New Roman" w:hAnsi="Times New Roman"/>
          <w:sz w:val="24"/>
          <w:szCs w:val="24"/>
        </w:rPr>
        <w:t>Контрольный экземпляр» соответственно.</w:t>
      </w:r>
    </w:p>
    <w:p w14:paraId="5458CBA4" w14:textId="77777777" w:rsidR="00086DD3" w:rsidRPr="00C03AD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03AD4">
        <w:rPr>
          <w:rFonts w:ascii="Times New Roman" w:hAnsi="Times New Roman"/>
          <w:sz w:val="24"/>
          <w:szCs w:val="24"/>
        </w:rPr>
        <w:t>6.11.3.5 На титульном листе рассылаемых заинтересованным подразделениям копий с контрольного экземпляра ставится штамп «Учтенная копия №___».</w:t>
      </w:r>
    </w:p>
    <w:p w14:paraId="6D89339C" w14:textId="77777777" w:rsidR="00086DD3" w:rsidRPr="00C03AD4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03AD4">
        <w:rPr>
          <w:rFonts w:ascii="Times New Roman" w:hAnsi="Times New Roman"/>
          <w:sz w:val="24"/>
          <w:szCs w:val="24"/>
        </w:rPr>
        <w:t>6.11.3.6 В случае, приобретения нормативных документов в количестве, необходимом и достаточном для обеспечения всех пользователей, рассылаемые оригиналы нумеруются.</w:t>
      </w:r>
    </w:p>
    <w:p w14:paraId="438DCA21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C03AD4">
        <w:rPr>
          <w:rFonts w:ascii="Times New Roman" w:hAnsi="Times New Roman"/>
          <w:sz w:val="24"/>
          <w:szCs w:val="24"/>
        </w:rPr>
        <w:t>6.11.3.7 Внесение изменений выполняется в следующем порядке: вначале</w:t>
      </w:r>
      <w:r w:rsidRPr="00DB032B">
        <w:rPr>
          <w:rFonts w:ascii="Times New Roman" w:hAnsi="Times New Roman"/>
          <w:sz w:val="24"/>
          <w:szCs w:val="24"/>
        </w:rPr>
        <w:t xml:space="preserve"> вносятся изменения в контрольные экземпляры (вклеивается измененный текст), затем копии изменений рассылаются всем пользователям документа в соответствии с адресами рассылки. Рассылку изменений («сигнальной информации») следует регистрировать</w:t>
      </w:r>
      <w:r w:rsidR="00AD781A" w:rsidRPr="00DB032B">
        <w:rPr>
          <w:rFonts w:ascii="Times New Roman" w:hAnsi="Times New Roman"/>
          <w:sz w:val="24"/>
          <w:szCs w:val="24"/>
        </w:rPr>
        <w:t xml:space="preserve"> путем заполнения листа рассылки</w:t>
      </w:r>
      <w:r w:rsidRPr="00DB032B">
        <w:rPr>
          <w:rFonts w:ascii="Times New Roman" w:hAnsi="Times New Roman"/>
          <w:sz w:val="24"/>
          <w:szCs w:val="24"/>
        </w:rPr>
        <w:t>.</w:t>
      </w:r>
    </w:p>
    <w:p w14:paraId="3190218A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6.11.3.8 Оповещение об отмене и замене редакций документов осуществляется путем рассылки сообщений.</w:t>
      </w:r>
    </w:p>
    <w:p w14:paraId="016384E7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 xml:space="preserve">6.11.3.9 Управление устаревшими редакциями документов осуществляется путем обновления или удаления из базы </w:t>
      </w:r>
      <w:r w:rsidR="00FB36FD" w:rsidRPr="00DB032B">
        <w:rPr>
          <w:rFonts w:ascii="Times New Roman" w:hAnsi="Times New Roman"/>
          <w:sz w:val="24"/>
          <w:szCs w:val="24"/>
        </w:rPr>
        <w:t>Компании</w:t>
      </w:r>
      <w:r w:rsidR="00AD781A" w:rsidRPr="00DB032B">
        <w:rPr>
          <w:rFonts w:ascii="Times New Roman" w:hAnsi="Times New Roman"/>
          <w:sz w:val="24"/>
          <w:szCs w:val="24"/>
        </w:rPr>
        <w:t xml:space="preserve"> </w:t>
      </w:r>
      <w:r w:rsidRPr="00DB032B">
        <w:rPr>
          <w:rFonts w:ascii="Times New Roman" w:hAnsi="Times New Roman"/>
          <w:sz w:val="24"/>
          <w:szCs w:val="24"/>
        </w:rPr>
        <w:t>электронных версий и изъятия печатных версий с мест применения и уничтожения. Изъятие регистрируется в Журнале учета рассылки и изъятия документов внешнего происхождения.</w:t>
      </w:r>
    </w:p>
    <w:p w14:paraId="61EE3642" w14:textId="77777777" w:rsidR="00086DD3" w:rsidRPr="00DB032B" w:rsidRDefault="00086DD3" w:rsidP="00086DD3">
      <w:pPr>
        <w:pStyle w:val="a5"/>
        <w:tabs>
          <w:tab w:val="left" w:pos="851"/>
        </w:tabs>
        <w:spacing w:after="0"/>
        <w:ind w:firstLine="709"/>
        <w:jc w:val="center"/>
        <w:rPr>
          <w:rFonts w:ascii="Times New Roman" w:hAnsi="Times New Roman"/>
          <w:sz w:val="20"/>
        </w:rPr>
      </w:pPr>
    </w:p>
    <w:p w14:paraId="0AA45F7E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3" w:name="_Toc182263166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7 Записи</w:t>
      </w:r>
      <w:bookmarkEnd w:id="23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5EF017B9" w14:textId="77777777" w:rsidR="00086DD3" w:rsidRPr="00DB032B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0"/>
          <w:lang w:val="ru-RU"/>
        </w:rPr>
      </w:pPr>
    </w:p>
    <w:p w14:paraId="3BCB01D4" w14:textId="0898D875" w:rsidR="00C84789" w:rsidRPr="00DB032B" w:rsidRDefault="00086DD3" w:rsidP="00895EAD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7.1 В таблице 7 приведены записи, которые формируются в настоящей документированной процедуре</w:t>
      </w:r>
      <w:r w:rsidR="00C84789" w:rsidRPr="00DB032B">
        <w:rPr>
          <w:rFonts w:ascii="Times New Roman" w:hAnsi="Times New Roman"/>
          <w:sz w:val="24"/>
          <w:szCs w:val="24"/>
          <w:lang w:val="ru-RU"/>
        </w:rPr>
        <w:t>.</w:t>
      </w:r>
    </w:p>
    <w:p w14:paraId="7611F1E3" w14:textId="77777777" w:rsidR="00086DD3" w:rsidRPr="00DB032B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16"/>
          <w:szCs w:val="16"/>
          <w:lang w:val="ru-RU"/>
        </w:rPr>
      </w:pPr>
    </w:p>
    <w:p w14:paraId="2979836F" w14:textId="77777777" w:rsidR="00086DD3" w:rsidRPr="00DB032B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>Таблица 7. Перечень записей</w:t>
      </w:r>
    </w:p>
    <w:p w14:paraId="35B3F771" w14:textId="77777777" w:rsidR="00086DD3" w:rsidRPr="00DB032B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6"/>
          <w:szCs w:val="6"/>
          <w:lang w:val="ru-RU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211"/>
        <w:gridCol w:w="1559"/>
        <w:gridCol w:w="1863"/>
        <w:gridCol w:w="1823"/>
        <w:gridCol w:w="902"/>
        <w:gridCol w:w="1736"/>
      </w:tblGrid>
      <w:tr w:rsidR="00D03B75" w:rsidRPr="00DB032B" w14:paraId="25F7C84E" w14:textId="77777777" w:rsidTr="00BE0FAD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542873C8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211" w:type="dxa"/>
            <w:vMerge w:val="restart"/>
          </w:tcPr>
          <w:p w14:paraId="2EEE8F4E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1559" w:type="dxa"/>
            <w:vMerge w:val="restart"/>
          </w:tcPr>
          <w:p w14:paraId="10FC8066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Форма записей</w:t>
            </w:r>
          </w:p>
        </w:tc>
        <w:tc>
          <w:tcPr>
            <w:tcW w:w="1863" w:type="dxa"/>
            <w:vMerge w:val="restart"/>
          </w:tcPr>
          <w:p w14:paraId="41D69375" w14:textId="77777777" w:rsidR="00086DD3" w:rsidRPr="00DB032B" w:rsidRDefault="00086DD3" w:rsidP="00696D6E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Ответственность за ведение записей</w:t>
            </w:r>
          </w:p>
        </w:tc>
        <w:tc>
          <w:tcPr>
            <w:tcW w:w="2725" w:type="dxa"/>
            <w:gridSpan w:val="2"/>
          </w:tcPr>
          <w:p w14:paraId="5FE3D781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Хранение</w:t>
            </w:r>
          </w:p>
        </w:tc>
        <w:tc>
          <w:tcPr>
            <w:tcW w:w="1736" w:type="dxa"/>
            <w:vMerge w:val="restart"/>
          </w:tcPr>
          <w:p w14:paraId="42CF4E33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Периодичность составления записи</w:t>
            </w:r>
          </w:p>
        </w:tc>
      </w:tr>
      <w:tr w:rsidR="00D03B75" w:rsidRPr="00DB032B" w14:paraId="4E581E17" w14:textId="77777777" w:rsidTr="00BE0FAD">
        <w:trPr>
          <w:cantSplit/>
          <w:trHeight w:val="70"/>
          <w:jc w:val="center"/>
        </w:trPr>
        <w:tc>
          <w:tcPr>
            <w:tcW w:w="570" w:type="dxa"/>
            <w:vMerge/>
          </w:tcPr>
          <w:p w14:paraId="2DCC20A5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211" w:type="dxa"/>
            <w:vMerge/>
          </w:tcPr>
          <w:p w14:paraId="0B0D1849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559" w:type="dxa"/>
            <w:vMerge/>
          </w:tcPr>
          <w:p w14:paraId="106960CB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63" w:type="dxa"/>
            <w:vMerge/>
          </w:tcPr>
          <w:p w14:paraId="35B30F08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23" w:type="dxa"/>
          </w:tcPr>
          <w:p w14:paraId="31548418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место</w:t>
            </w:r>
          </w:p>
        </w:tc>
        <w:tc>
          <w:tcPr>
            <w:tcW w:w="902" w:type="dxa"/>
          </w:tcPr>
          <w:p w14:paraId="125C4C90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срок</w:t>
            </w:r>
          </w:p>
        </w:tc>
        <w:tc>
          <w:tcPr>
            <w:tcW w:w="1736" w:type="dxa"/>
            <w:vMerge/>
          </w:tcPr>
          <w:p w14:paraId="79F1DA7E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D03B75" w:rsidRPr="00DB032B" w14:paraId="07C487B7" w14:textId="77777777" w:rsidTr="00F03E09">
        <w:trPr>
          <w:trHeight w:val="418"/>
          <w:jc w:val="center"/>
        </w:trPr>
        <w:tc>
          <w:tcPr>
            <w:tcW w:w="570" w:type="dxa"/>
          </w:tcPr>
          <w:p w14:paraId="25873E2F" w14:textId="77777777" w:rsidR="00BE0FAD" w:rsidRPr="00DB032B" w:rsidRDefault="00BE0FAD" w:rsidP="00696D6E">
            <w:pPr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211" w:type="dxa"/>
          </w:tcPr>
          <w:p w14:paraId="50696525" w14:textId="3D9594A3" w:rsidR="00BE0FAD" w:rsidRPr="00DB032B" w:rsidRDefault="00BE0FAD" w:rsidP="00962DD3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Контрольные перечни по всем группам документов </w:t>
            </w:r>
            <w:r w:rsidR="00244753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559" w:type="dxa"/>
          </w:tcPr>
          <w:p w14:paraId="765A0EA2" w14:textId="77777777" w:rsidR="00BE0FAD" w:rsidRPr="00E42875" w:rsidRDefault="00BE0FAD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Приложение 2</w:t>
            </w:r>
          </w:p>
        </w:tc>
        <w:tc>
          <w:tcPr>
            <w:tcW w:w="3686" w:type="dxa"/>
            <w:gridSpan w:val="2"/>
            <w:vMerge w:val="restart"/>
          </w:tcPr>
          <w:p w14:paraId="77F06704" w14:textId="4156DCCC" w:rsidR="00BE0FAD" w:rsidRPr="00E42875" w:rsidRDefault="00C03AD4" w:rsidP="008F095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Отдел маркетинга</w:t>
            </w:r>
          </w:p>
        </w:tc>
        <w:tc>
          <w:tcPr>
            <w:tcW w:w="902" w:type="dxa"/>
          </w:tcPr>
          <w:p w14:paraId="5CAD028E" w14:textId="77777777" w:rsidR="00BE0FAD" w:rsidRPr="00DB032B" w:rsidRDefault="00BE0FAD" w:rsidP="00696D6E">
            <w:pPr>
              <w:tabs>
                <w:tab w:val="left" w:pos="0"/>
                <w:tab w:val="left" w:pos="198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1736" w:type="dxa"/>
          </w:tcPr>
          <w:p w14:paraId="7447F665" w14:textId="77777777" w:rsidR="00BE0FAD" w:rsidRPr="00DB032B" w:rsidRDefault="00BE0FAD" w:rsidP="00696D6E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По мере необходимости</w:t>
            </w:r>
          </w:p>
        </w:tc>
      </w:tr>
      <w:tr w:rsidR="00D03B75" w:rsidRPr="00DB032B" w14:paraId="6883DBCC" w14:textId="77777777" w:rsidTr="00F03E09">
        <w:trPr>
          <w:trHeight w:val="70"/>
          <w:jc w:val="center"/>
        </w:trPr>
        <w:tc>
          <w:tcPr>
            <w:tcW w:w="570" w:type="dxa"/>
          </w:tcPr>
          <w:p w14:paraId="1997373F" w14:textId="77777777" w:rsidR="00BE0FAD" w:rsidRPr="00DB032B" w:rsidRDefault="00BE0FAD" w:rsidP="00696D6E">
            <w:pPr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2211" w:type="dxa"/>
          </w:tcPr>
          <w:p w14:paraId="592F3577" w14:textId="77777777" w:rsidR="00BE0FAD" w:rsidRPr="00DB032B" w:rsidRDefault="00BE0FAD" w:rsidP="00696D6E">
            <w:pPr>
              <w:pStyle w:val="Normal1"/>
              <w:widowControl/>
              <w:rPr>
                <w:rFonts w:ascii="Times New Roman" w:hAnsi="Times New Roman"/>
              </w:rPr>
            </w:pPr>
            <w:r w:rsidRPr="00DB032B">
              <w:rPr>
                <w:rFonts w:ascii="Times New Roman" w:hAnsi="Times New Roman"/>
              </w:rPr>
              <w:t xml:space="preserve">Журнал учета рассылки и изъятия из обращения документов </w:t>
            </w:r>
          </w:p>
        </w:tc>
        <w:tc>
          <w:tcPr>
            <w:tcW w:w="1559" w:type="dxa"/>
          </w:tcPr>
          <w:p w14:paraId="0322FE4F" w14:textId="77777777" w:rsidR="00BE0FAD" w:rsidRPr="00DB032B" w:rsidRDefault="00BE0FAD" w:rsidP="00696D6E">
            <w:pPr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Приложение 3</w:t>
            </w:r>
          </w:p>
        </w:tc>
        <w:tc>
          <w:tcPr>
            <w:tcW w:w="3686" w:type="dxa"/>
            <w:gridSpan w:val="2"/>
            <w:vMerge/>
          </w:tcPr>
          <w:p w14:paraId="7082DBA3" w14:textId="77777777" w:rsidR="00BE0FAD" w:rsidRPr="00DB032B" w:rsidRDefault="00BE0FAD" w:rsidP="00696D6E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02" w:type="dxa"/>
          </w:tcPr>
          <w:p w14:paraId="6730EC3C" w14:textId="77777777" w:rsidR="00BE0FAD" w:rsidRPr="00DB032B" w:rsidRDefault="00BE0FAD" w:rsidP="00696D6E">
            <w:pPr>
              <w:tabs>
                <w:tab w:val="left" w:pos="0"/>
                <w:tab w:val="left" w:pos="1980"/>
              </w:tabs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1736" w:type="dxa"/>
          </w:tcPr>
          <w:p w14:paraId="5AE3997B" w14:textId="77777777" w:rsidR="00BE0FAD" w:rsidRPr="00DB032B" w:rsidRDefault="00BE0FAD" w:rsidP="00696D6E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По мере необходимости</w:t>
            </w:r>
          </w:p>
        </w:tc>
      </w:tr>
      <w:tr w:rsidR="00086DD3" w:rsidRPr="00DB032B" w14:paraId="18B80A0A" w14:textId="77777777" w:rsidTr="00BE0FAD">
        <w:trPr>
          <w:trHeight w:val="70"/>
          <w:jc w:val="center"/>
        </w:trPr>
        <w:tc>
          <w:tcPr>
            <w:tcW w:w="570" w:type="dxa"/>
          </w:tcPr>
          <w:p w14:paraId="25941254" w14:textId="77777777" w:rsidR="00086DD3" w:rsidRPr="00DB032B" w:rsidRDefault="00086DD3" w:rsidP="00696D6E">
            <w:pPr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2211" w:type="dxa"/>
          </w:tcPr>
          <w:p w14:paraId="3C8FE59A" w14:textId="77777777" w:rsidR="00086DD3" w:rsidRPr="00DB032B" w:rsidRDefault="00086DD3" w:rsidP="00430D6A">
            <w:pPr>
              <w:pStyle w:val="17"/>
              <w:rPr>
                <w:lang w:val="ru-RU"/>
              </w:rPr>
            </w:pPr>
            <w:r w:rsidRPr="00DB032B">
              <w:rPr>
                <w:lang w:val="ru-RU"/>
              </w:rPr>
              <w:t>Перечень</w:t>
            </w:r>
            <w:r w:rsidR="00430D6A" w:rsidRPr="00DB032B">
              <w:rPr>
                <w:lang w:val="ru-RU"/>
              </w:rPr>
              <w:t xml:space="preserve"> законодательной и иной </w:t>
            </w:r>
            <w:r w:rsidRPr="00DB032B">
              <w:rPr>
                <w:lang w:val="ru-RU"/>
              </w:rPr>
              <w:t>нормативной документации</w:t>
            </w:r>
          </w:p>
        </w:tc>
        <w:tc>
          <w:tcPr>
            <w:tcW w:w="1559" w:type="dxa"/>
          </w:tcPr>
          <w:p w14:paraId="77680A8D" w14:textId="77777777" w:rsidR="00086DD3" w:rsidRPr="00DB032B" w:rsidRDefault="00086DD3" w:rsidP="00696D6E">
            <w:pPr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Приложение 4</w:t>
            </w:r>
          </w:p>
        </w:tc>
        <w:tc>
          <w:tcPr>
            <w:tcW w:w="3686" w:type="dxa"/>
            <w:gridSpan w:val="2"/>
          </w:tcPr>
          <w:p w14:paraId="6D69B99B" w14:textId="77777777" w:rsidR="00086DD3" w:rsidRPr="00DB032B" w:rsidRDefault="00086DD3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В соответствии с таблицей 3, п.5 настоящей процедуры</w:t>
            </w:r>
          </w:p>
        </w:tc>
        <w:tc>
          <w:tcPr>
            <w:tcW w:w="902" w:type="dxa"/>
          </w:tcPr>
          <w:p w14:paraId="0C026F37" w14:textId="77777777" w:rsidR="00086DD3" w:rsidRPr="00DB032B" w:rsidRDefault="00086DD3" w:rsidP="00696D6E">
            <w:pPr>
              <w:tabs>
                <w:tab w:val="left" w:pos="0"/>
                <w:tab w:val="left" w:pos="1980"/>
              </w:tabs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1736" w:type="dxa"/>
          </w:tcPr>
          <w:p w14:paraId="547146DA" w14:textId="77777777" w:rsidR="00086DD3" w:rsidRPr="00DB032B" w:rsidRDefault="00086DD3" w:rsidP="00696D6E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По мере необходимости</w:t>
            </w:r>
          </w:p>
        </w:tc>
      </w:tr>
    </w:tbl>
    <w:p w14:paraId="6765EA3C" w14:textId="77777777" w:rsidR="00086DD3" w:rsidRPr="00DB032B" w:rsidRDefault="00086DD3" w:rsidP="00086DD3">
      <w:pPr>
        <w:tabs>
          <w:tab w:val="left" w:pos="851"/>
        </w:tabs>
        <w:spacing w:after="0"/>
        <w:ind w:firstLine="709"/>
        <w:rPr>
          <w:rFonts w:ascii="Times New Roman" w:hAnsi="Times New Roman"/>
          <w:sz w:val="20"/>
          <w:lang w:val="ru-RU"/>
        </w:rPr>
      </w:pPr>
    </w:p>
    <w:p w14:paraId="4BD80060" w14:textId="77777777" w:rsidR="00086DD3" w:rsidRPr="00DB032B" w:rsidRDefault="00086DD3" w:rsidP="00086DD3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4" w:name="_Toc182263167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8 Пересмотр, внесение изменений, хранение и рассылка</w:t>
      </w:r>
      <w:bookmarkEnd w:id="24"/>
    </w:p>
    <w:p w14:paraId="38933107" w14:textId="77777777" w:rsidR="00086DD3" w:rsidRPr="00DB032B" w:rsidRDefault="00086DD3" w:rsidP="00086DD3">
      <w:pPr>
        <w:tabs>
          <w:tab w:val="left" w:pos="1701"/>
          <w:tab w:val="left" w:pos="2410"/>
        </w:tabs>
        <w:spacing w:after="0"/>
        <w:ind w:firstLine="851"/>
        <w:rPr>
          <w:rFonts w:ascii="Times New Roman" w:hAnsi="Times New Roman"/>
          <w:sz w:val="20"/>
          <w:lang w:val="ru-RU"/>
        </w:rPr>
      </w:pPr>
    </w:p>
    <w:p w14:paraId="01CC9E55" w14:textId="77777777" w:rsidR="00086DD3" w:rsidRPr="00DB032B" w:rsidRDefault="00086DD3" w:rsidP="00086DD3">
      <w:pPr>
        <w:tabs>
          <w:tab w:val="left" w:pos="1701"/>
          <w:tab w:val="left" w:pos="2410"/>
        </w:tabs>
        <w:spacing w:after="0"/>
        <w:ind w:firstLine="540"/>
        <w:rPr>
          <w:rFonts w:ascii="Times New Roman" w:hAnsi="Times New Roman"/>
          <w:sz w:val="24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>8.1</w:t>
      </w:r>
      <w:r w:rsidRPr="00DB032B">
        <w:rPr>
          <w:b/>
          <w:lang w:val="ru-RU"/>
        </w:rPr>
        <w:t xml:space="preserve"> </w:t>
      </w:r>
      <w:r w:rsidRPr="00DB032B">
        <w:rPr>
          <w:rFonts w:ascii="Times New Roman" w:hAnsi="Times New Roman"/>
          <w:sz w:val="24"/>
          <w:lang w:val="ru-RU"/>
        </w:rPr>
        <w:t>Пересмотр (актуализация), внесение изменений, хранение и рассылка настоящей документированной процедуры осуществляются в соответствии с требованиями п 6 настоящей документированной процедуры.</w:t>
      </w:r>
    </w:p>
    <w:p w14:paraId="21E2CC9E" w14:textId="34F5A877" w:rsidR="00A820BA" w:rsidRPr="00DB032B" w:rsidRDefault="00086DD3" w:rsidP="00A820BA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DB032B">
        <w:rPr>
          <w:rFonts w:ascii="Times New Roman" w:hAnsi="Times New Roman"/>
          <w:sz w:val="24"/>
          <w:szCs w:val="24"/>
          <w:lang w:val="ru-RU"/>
        </w:rPr>
        <w:t xml:space="preserve">8.2 </w:t>
      </w:r>
      <w:r w:rsidR="00962DD3" w:rsidRPr="00DB032B">
        <w:rPr>
          <w:rFonts w:ascii="Times New Roman" w:hAnsi="Times New Roman"/>
          <w:sz w:val="24"/>
          <w:szCs w:val="24"/>
          <w:lang w:val="ru-RU"/>
        </w:rPr>
        <w:t>«</w:t>
      </w:r>
      <w:r w:rsidRPr="00DB032B">
        <w:rPr>
          <w:rFonts w:ascii="Times New Roman" w:hAnsi="Times New Roman"/>
          <w:sz w:val="24"/>
          <w:szCs w:val="24"/>
          <w:lang w:val="ru-RU"/>
        </w:rPr>
        <w:t>Оригинал</w:t>
      </w:r>
      <w:r w:rsidR="00962DD3" w:rsidRPr="00DB032B">
        <w:rPr>
          <w:rFonts w:ascii="Times New Roman" w:hAnsi="Times New Roman"/>
          <w:sz w:val="24"/>
          <w:szCs w:val="24"/>
          <w:lang w:val="ru-RU"/>
        </w:rPr>
        <w:t>»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2DD3" w:rsidRPr="00DB032B">
        <w:rPr>
          <w:rFonts w:ascii="Times New Roman" w:hAnsi="Times New Roman"/>
          <w:sz w:val="24"/>
          <w:szCs w:val="24"/>
          <w:lang w:val="ru-RU"/>
        </w:rPr>
        <w:t xml:space="preserve">в бумажном виде 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настоящей документированной процедуры </w:t>
      </w:r>
      <w:r w:rsidR="005176EB" w:rsidRPr="00DB032B">
        <w:rPr>
          <w:rFonts w:ascii="Times New Roman" w:hAnsi="Times New Roman"/>
          <w:sz w:val="24"/>
          <w:szCs w:val="24"/>
          <w:lang w:val="ru-RU"/>
        </w:rPr>
        <w:t>оформляется</w:t>
      </w:r>
      <w:r w:rsidRPr="00DB032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E42875">
        <w:rPr>
          <w:rFonts w:ascii="Times New Roman" w:hAnsi="Times New Roman"/>
          <w:sz w:val="24"/>
          <w:szCs w:val="24"/>
          <w:lang w:val="ru-RU"/>
        </w:rPr>
        <w:t xml:space="preserve">хранится </w:t>
      </w:r>
      <w:r w:rsidR="007E6F8B" w:rsidRPr="00E42875">
        <w:rPr>
          <w:rFonts w:ascii="Times New Roman" w:hAnsi="Times New Roman"/>
          <w:sz w:val="24"/>
          <w:szCs w:val="24"/>
          <w:lang w:val="ru-RU"/>
        </w:rPr>
        <w:t>в отделе</w:t>
      </w:r>
      <w:r w:rsidR="00C03AD4" w:rsidRPr="00E42875">
        <w:rPr>
          <w:rFonts w:ascii="Times New Roman" w:hAnsi="Times New Roman"/>
          <w:sz w:val="24"/>
          <w:szCs w:val="24"/>
          <w:lang w:val="ru-RU"/>
        </w:rPr>
        <w:t xml:space="preserve"> маркетинга</w:t>
      </w:r>
      <w:r w:rsidR="00AD781A" w:rsidRPr="00E428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2DD3" w:rsidRPr="00E42875">
        <w:rPr>
          <w:rFonts w:ascii="Times New Roman" w:hAnsi="Times New Roman"/>
          <w:sz w:val="24"/>
          <w:szCs w:val="24"/>
          <w:lang w:val="ru-RU"/>
        </w:rPr>
        <w:t>к</w:t>
      </w:r>
      <w:r w:rsidR="00FB36FD" w:rsidRPr="00E42875">
        <w:rPr>
          <w:rFonts w:ascii="Times New Roman" w:hAnsi="Times New Roman"/>
          <w:sz w:val="24"/>
          <w:szCs w:val="24"/>
          <w:lang w:val="ru-RU"/>
        </w:rPr>
        <w:t>омпании</w:t>
      </w:r>
      <w:r w:rsidRPr="00E42875">
        <w:rPr>
          <w:rFonts w:ascii="Times New Roman" w:hAnsi="Times New Roman"/>
          <w:sz w:val="24"/>
          <w:szCs w:val="24"/>
          <w:lang w:val="ru-RU"/>
        </w:rPr>
        <w:t>.</w:t>
      </w:r>
      <w:r w:rsidR="005176EB" w:rsidRPr="00E428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820BA" w:rsidRPr="00E42875">
        <w:rPr>
          <w:rFonts w:ascii="Times New Roman" w:hAnsi="Times New Roman"/>
          <w:sz w:val="24"/>
          <w:szCs w:val="24"/>
          <w:lang w:val="ru-RU"/>
        </w:rPr>
        <w:t xml:space="preserve">«Контрольные экземпляры» настоящей документированной процедуры </w:t>
      </w:r>
      <w:r w:rsidR="00A820BA" w:rsidRPr="00E42875">
        <w:rPr>
          <w:rFonts w:ascii="Times New Roman" w:hAnsi="Times New Roman"/>
          <w:sz w:val="24"/>
          <w:lang w:val="ru-RU"/>
        </w:rPr>
        <w:t>в бумажном виде оформляются</w:t>
      </w:r>
      <w:r w:rsidR="00A820BA" w:rsidRPr="00DB032B">
        <w:rPr>
          <w:rFonts w:ascii="Times New Roman" w:hAnsi="Times New Roman"/>
          <w:sz w:val="24"/>
          <w:lang w:val="ru-RU"/>
        </w:rPr>
        <w:t xml:space="preserve"> и хранятся </w:t>
      </w:r>
      <w:r w:rsidR="00A820BA" w:rsidRPr="00DB032B">
        <w:rPr>
          <w:rFonts w:ascii="Times New Roman" w:hAnsi="Times New Roman"/>
          <w:sz w:val="24"/>
          <w:szCs w:val="24"/>
          <w:lang w:val="ru-RU"/>
        </w:rPr>
        <w:t xml:space="preserve">ответственными подразделениями (лицами) по </w:t>
      </w:r>
      <w:r w:rsidR="00244753">
        <w:rPr>
          <w:rFonts w:ascii="Times New Roman" w:hAnsi="Times New Roman"/>
          <w:sz w:val="24"/>
          <w:szCs w:val="24"/>
          <w:lang w:val="ru-RU"/>
        </w:rPr>
        <w:t>СМК</w:t>
      </w:r>
      <w:r w:rsidR="00A820BA" w:rsidRPr="00DB032B">
        <w:rPr>
          <w:rFonts w:ascii="Times New Roman" w:hAnsi="Times New Roman"/>
          <w:sz w:val="24"/>
          <w:szCs w:val="24"/>
          <w:lang w:val="ru-RU"/>
        </w:rPr>
        <w:t xml:space="preserve"> компании.</w:t>
      </w:r>
    </w:p>
    <w:p w14:paraId="1E535A8B" w14:textId="77CC4C2E" w:rsidR="002C2C61" w:rsidRPr="00DB032B" w:rsidRDefault="002C2C61" w:rsidP="002C2C61">
      <w:pPr>
        <w:pStyle w:val="a5"/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8.</w:t>
      </w:r>
      <w:r w:rsidR="00C03AD4">
        <w:rPr>
          <w:rFonts w:ascii="Times New Roman" w:hAnsi="Times New Roman"/>
          <w:sz w:val="24"/>
          <w:szCs w:val="24"/>
        </w:rPr>
        <w:t>3</w:t>
      </w:r>
      <w:r w:rsidRPr="00DB032B">
        <w:rPr>
          <w:rFonts w:ascii="Times New Roman" w:hAnsi="Times New Roman"/>
          <w:sz w:val="24"/>
          <w:szCs w:val="24"/>
        </w:rPr>
        <w:t xml:space="preserve"> Учтенные бумажные копии с «Оригинала» настоящей документированной</w:t>
      </w:r>
      <w:r w:rsidR="007E6F8B" w:rsidRPr="00DB032B">
        <w:rPr>
          <w:rFonts w:ascii="Times New Roman" w:hAnsi="Times New Roman"/>
          <w:sz w:val="24"/>
          <w:szCs w:val="24"/>
        </w:rPr>
        <w:t xml:space="preserve"> процедуры специалистами</w:t>
      </w:r>
      <w:r w:rsidR="00C03AD4">
        <w:rPr>
          <w:rFonts w:ascii="Times New Roman" w:hAnsi="Times New Roman"/>
          <w:sz w:val="24"/>
          <w:szCs w:val="24"/>
        </w:rPr>
        <w:t xml:space="preserve"> </w:t>
      </w:r>
      <w:r w:rsidR="00C03AD4" w:rsidRPr="00E42875">
        <w:rPr>
          <w:rFonts w:ascii="Times New Roman" w:hAnsi="Times New Roman"/>
          <w:sz w:val="24"/>
          <w:szCs w:val="24"/>
        </w:rPr>
        <w:t>отдела маркетинга,</w:t>
      </w:r>
      <w:r w:rsidRPr="00E42875">
        <w:rPr>
          <w:rFonts w:ascii="Times New Roman" w:hAnsi="Times New Roman"/>
          <w:sz w:val="24"/>
          <w:szCs w:val="24"/>
        </w:rPr>
        <w:t xml:space="preserve"> при</w:t>
      </w:r>
      <w:r w:rsidRPr="00DB032B">
        <w:rPr>
          <w:rFonts w:ascii="Times New Roman" w:hAnsi="Times New Roman"/>
          <w:sz w:val="24"/>
          <w:szCs w:val="24"/>
        </w:rPr>
        <w:t xml:space="preserve"> необходимости, рассылаются во все структурные подразделения компании.</w:t>
      </w:r>
    </w:p>
    <w:p w14:paraId="7EC54150" w14:textId="4C9984E7" w:rsidR="002C2C61" w:rsidRPr="00DB032B" w:rsidRDefault="002C2C61" w:rsidP="002C2C61">
      <w:pPr>
        <w:pStyle w:val="a5"/>
        <w:spacing w:after="0"/>
        <w:ind w:firstLine="567"/>
        <w:rPr>
          <w:rFonts w:ascii="Times New Roman" w:hAnsi="Times New Roman"/>
          <w:sz w:val="24"/>
          <w:szCs w:val="24"/>
        </w:rPr>
      </w:pPr>
      <w:r w:rsidRPr="00DB032B">
        <w:rPr>
          <w:rFonts w:ascii="Times New Roman" w:hAnsi="Times New Roman"/>
          <w:sz w:val="24"/>
          <w:szCs w:val="24"/>
        </w:rPr>
        <w:t>8.</w:t>
      </w:r>
      <w:r w:rsidR="00C03AD4">
        <w:rPr>
          <w:rFonts w:ascii="Times New Roman" w:hAnsi="Times New Roman"/>
          <w:sz w:val="24"/>
          <w:szCs w:val="24"/>
        </w:rPr>
        <w:t>4</w:t>
      </w:r>
      <w:r w:rsidRPr="00DB032B">
        <w:rPr>
          <w:rFonts w:ascii="Times New Roman" w:hAnsi="Times New Roman"/>
          <w:sz w:val="24"/>
          <w:szCs w:val="24"/>
        </w:rPr>
        <w:t xml:space="preserve"> Учтенные бумажные копии с «Контрольного экземпляра» настоящей документированной процедуры подразделениями (лицами) по </w:t>
      </w:r>
      <w:r w:rsidR="00244753">
        <w:rPr>
          <w:rFonts w:ascii="Times New Roman" w:hAnsi="Times New Roman"/>
          <w:sz w:val="24"/>
          <w:szCs w:val="24"/>
        </w:rPr>
        <w:t>СМК</w:t>
      </w:r>
      <w:r w:rsidRPr="00DB032B">
        <w:rPr>
          <w:rFonts w:ascii="Times New Roman" w:hAnsi="Times New Roman"/>
          <w:sz w:val="24"/>
          <w:szCs w:val="24"/>
        </w:rPr>
        <w:t>, при необходимости, рассылаются во все структурные подразделения компании.</w:t>
      </w:r>
    </w:p>
    <w:p w14:paraId="70678A74" w14:textId="77777777" w:rsidR="00C35646" w:rsidRPr="00DB032B" w:rsidRDefault="00472313" w:rsidP="00BE0FAD">
      <w:pPr>
        <w:tabs>
          <w:tab w:val="left" w:pos="1701"/>
          <w:tab w:val="left" w:pos="2410"/>
        </w:tabs>
        <w:ind w:firstLine="561"/>
        <w:rPr>
          <w:rFonts w:ascii="Times New Roman" w:hAnsi="Times New Roman"/>
          <w:b/>
          <w:sz w:val="20"/>
          <w:lang w:val="ru-RU"/>
        </w:rPr>
      </w:pPr>
      <w:r w:rsidRPr="00DB032B">
        <w:rPr>
          <w:rFonts w:ascii="Times New Roman" w:hAnsi="Times New Roman"/>
          <w:sz w:val="24"/>
          <w:lang w:val="ru-RU"/>
        </w:rPr>
        <w:t xml:space="preserve"> </w:t>
      </w:r>
    </w:p>
    <w:p w14:paraId="4F376FAA" w14:textId="77777777" w:rsidR="005B5458" w:rsidRPr="00DB032B" w:rsidRDefault="005B5458" w:rsidP="008F095A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1CC39969" w14:textId="77777777" w:rsidR="005B5458" w:rsidRPr="00DB032B" w:rsidRDefault="005B5458" w:rsidP="008F095A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16E12405" w14:textId="77777777" w:rsidR="005B5458" w:rsidRPr="00DB032B" w:rsidRDefault="005B5458" w:rsidP="008F095A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562F833F" w14:textId="77777777" w:rsidR="005B5458" w:rsidRPr="00DB032B" w:rsidRDefault="005B5458" w:rsidP="008F095A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77CAE0E6" w14:textId="77777777" w:rsidR="005B5458" w:rsidRPr="00DB032B" w:rsidRDefault="005B5458" w:rsidP="008F095A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3D22CFAA" w14:textId="77777777" w:rsidR="005B5458" w:rsidRPr="00DB032B" w:rsidRDefault="005B5458" w:rsidP="008F095A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7B858D30" w14:textId="77777777" w:rsidR="005B5458" w:rsidRPr="00DB032B" w:rsidRDefault="005B5458" w:rsidP="005B5458">
      <w:pPr>
        <w:pStyle w:val="20"/>
        <w:spacing w:before="0" w:after="0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4D8661DF" w14:textId="77777777" w:rsidR="005B5458" w:rsidRPr="00DB032B" w:rsidRDefault="005B5458" w:rsidP="005B5458">
      <w:pPr>
        <w:rPr>
          <w:lang w:val="ru-RU"/>
        </w:rPr>
      </w:pPr>
    </w:p>
    <w:p w14:paraId="37659688" w14:textId="77777777" w:rsidR="005B5458" w:rsidRPr="00DB032B" w:rsidRDefault="005B5458" w:rsidP="005B5458">
      <w:pPr>
        <w:rPr>
          <w:lang w:val="ru-RU"/>
        </w:rPr>
      </w:pPr>
    </w:p>
    <w:p w14:paraId="4F4CB62C" w14:textId="77777777" w:rsidR="005B5458" w:rsidRPr="00DB032B" w:rsidRDefault="005B5458" w:rsidP="005B5458">
      <w:pPr>
        <w:rPr>
          <w:lang w:val="ru-RU"/>
        </w:rPr>
      </w:pPr>
    </w:p>
    <w:p w14:paraId="4CF59CDC" w14:textId="77777777" w:rsidR="005B5458" w:rsidRPr="00DB032B" w:rsidRDefault="005B5458" w:rsidP="005B5458">
      <w:pPr>
        <w:rPr>
          <w:lang w:val="ru-RU"/>
        </w:rPr>
      </w:pPr>
    </w:p>
    <w:p w14:paraId="058F8CD3" w14:textId="77777777" w:rsidR="005B5458" w:rsidRPr="00DB032B" w:rsidRDefault="005B5458" w:rsidP="005B5458">
      <w:pPr>
        <w:rPr>
          <w:lang w:val="ru-RU"/>
        </w:rPr>
      </w:pPr>
    </w:p>
    <w:p w14:paraId="6F1A3984" w14:textId="77777777" w:rsidR="005B5458" w:rsidRPr="00DB032B" w:rsidRDefault="005B5458" w:rsidP="005B5458">
      <w:pPr>
        <w:rPr>
          <w:lang w:val="ru-RU"/>
        </w:rPr>
      </w:pPr>
    </w:p>
    <w:p w14:paraId="5C1D6600" w14:textId="77777777" w:rsidR="00AD602F" w:rsidRPr="00DB032B" w:rsidRDefault="00AD602F" w:rsidP="005B5458">
      <w:pPr>
        <w:rPr>
          <w:lang w:val="ru-RU"/>
        </w:rPr>
      </w:pPr>
    </w:p>
    <w:p w14:paraId="6EDF0150" w14:textId="77777777" w:rsidR="00AD602F" w:rsidRPr="00DB032B" w:rsidRDefault="00AD602F" w:rsidP="005B5458">
      <w:pPr>
        <w:rPr>
          <w:lang w:val="ru-RU"/>
        </w:rPr>
      </w:pPr>
    </w:p>
    <w:p w14:paraId="79334BE1" w14:textId="77777777" w:rsidR="00C03AD4" w:rsidRDefault="00C03AD4">
      <w:pPr>
        <w:spacing w:after="200" w:line="276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val="ru-RU"/>
        </w:rPr>
        <w:br w:type="page"/>
      </w:r>
    </w:p>
    <w:p w14:paraId="7C4248CE" w14:textId="73936915" w:rsidR="00086DD3" w:rsidRPr="00DB032B" w:rsidRDefault="00086DD3" w:rsidP="005B5458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5" w:name="_Toc182263168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Приложение</w:t>
      </w:r>
      <w:bookmarkEnd w:id="25"/>
    </w:p>
    <w:p w14:paraId="15EFF2A9" w14:textId="77777777" w:rsidR="00086DD3" w:rsidRPr="00DB032B" w:rsidRDefault="00086DD3" w:rsidP="00086DD3">
      <w:pPr>
        <w:spacing w:after="0"/>
        <w:jc w:val="right"/>
        <w:rPr>
          <w:rFonts w:ascii="Times New Roman" w:hAnsi="Times New Roman"/>
          <w:b/>
          <w:sz w:val="20"/>
          <w:lang w:val="ru-RU"/>
        </w:rPr>
      </w:pPr>
      <w:r w:rsidRPr="00DB032B">
        <w:rPr>
          <w:rFonts w:ascii="Times New Roman" w:hAnsi="Times New Roman"/>
          <w:b/>
          <w:sz w:val="20"/>
          <w:lang w:val="ru-RU"/>
        </w:rPr>
        <w:t>Приложение 1</w:t>
      </w:r>
    </w:p>
    <w:p w14:paraId="313CFF8F" w14:textId="77777777" w:rsidR="00086DD3" w:rsidRPr="00DB032B" w:rsidRDefault="00086DD3" w:rsidP="00086DD3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032B">
        <w:rPr>
          <w:rFonts w:ascii="Times New Roman" w:hAnsi="Times New Roman"/>
          <w:b/>
          <w:sz w:val="24"/>
          <w:szCs w:val="24"/>
        </w:rPr>
        <w:t>Блок - схема процедуры «Управление документацией»</w:t>
      </w:r>
    </w:p>
    <w:p w14:paraId="0C24D357" w14:textId="77777777" w:rsidR="00086DD3" w:rsidRPr="00DB032B" w:rsidRDefault="00086DD3" w:rsidP="00086DD3">
      <w:pPr>
        <w:pStyle w:val="a5"/>
        <w:spacing w:after="0"/>
        <w:ind w:firstLine="851"/>
        <w:rPr>
          <w:rFonts w:ascii="Times New Roman" w:hAnsi="Times New Roman"/>
          <w:sz w:val="6"/>
          <w:szCs w:val="6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4"/>
        <w:gridCol w:w="3511"/>
        <w:gridCol w:w="1134"/>
        <w:gridCol w:w="1039"/>
        <w:gridCol w:w="1230"/>
        <w:gridCol w:w="1462"/>
      </w:tblGrid>
      <w:tr w:rsidR="00086DD3" w:rsidRPr="00DB032B" w14:paraId="399368FD" w14:textId="77777777" w:rsidTr="008F095A">
        <w:trPr>
          <w:trHeight w:val="468"/>
        </w:trPr>
        <w:tc>
          <w:tcPr>
            <w:tcW w:w="1984" w:type="dxa"/>
            <w:noWrap/>
          </w:tcPr>
          <w:p w14:paraId="7BCC6188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Блок-схема</w:t>
            </w:r>
          </w:p>
        </w:tc>
        <w:tc>
          <w:tcPr>
            <w:tcW w:w="3511" w:type="dxa"/>
            <w:noWrap/>
          </w:tcPr>
          <w:p w14:paraId="6AC68FB2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Описание действий</w:t>
            </w:r>
          </w:p>
        </w:tc>
        <w:tc>
          <w:tcPr>
            <w:tcW w:w="1134" w:type="dxa"/>
            <w:noWrap/>
          </w:tcPr>
          <w:p w14:paraId="5E839214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Ответственное лицо</w:t>
            </w:r>
          </w:p>
        </w:tc>
        <w:tc>
          <w:tcPr>
            <w:tcW w:w="1039" w:type="dxa"/>
            <w:noWrap/>
          </w:tcPr>
          <w:p w14:paraId="7887F130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Исполнители</w:t>
            </w:r>
          </w:p>
        </w:tc>
        <w:tc>
          <w:tcPr>
            <w:tcW w:w="1230" w:type="dxa"/>
            <w:noWrap/>
          </w:tcPr>
          <w:p w14:paraId="123CBC2C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Регламент</w:t>
            </w:r>
          </w:p>
        </w:tc>
        <w:tc>
          <w:tcPr>
            <w:tcW w:w="1462" w:type="dxa"/>
            <w:noWrap/>
          </w:tcPr>
          <w:p w14:paraId="3F0B8FAB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Записи</w:t>
            </w:r>
          </w:p>
        </w:tc>
      </w:tr>
      <w:tr w:rsidR="00086DD3" w:rsidRPr="00DB032B" w14:paraId="68693AA9" w14:textId="77777777" w:rsidTr="008F095A">
        <w:trPr>
          <w:trHeight w:val="428"/>
        </w:trPr>
        <w:tc>
          <w:tcPr>
            <w:tcW w:w="1984" w:type="dxa"/>
            <w:vMerge w:val="restart"/>
            <w:noWrap/>
          </w:tcPr>
          <w:p w14:paraId="672F91E4" w14:textId="77777777" w:rsidR="00086DD3" w:rsidRPr="00DB032B" w:rsidRDefault="00244753" w:rsidP="00696D6E">
            <w:pPr>
              <w:pStyle w:val="af6"/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pict w14:anchorId="575B4166">
                <v:group id="Group 4" o:spid="_x0000_s1027" style="position:absolute;left:0;text-align:left;margin-left:3.2pt;margin-top:2.5pt;width:86.65pt;height:602pt;z-index:251662336;mso-position-horizontal-relative:text;mso-position-vertical-relative:text" coordorigin="1202,2617" coordsize="1733,1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1405;top:3419;width:702;height: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 style="mso-next-textbox:#Text Box 5">
                      <w:txbxContent>
                        <w:p w14:paraId="2489B1AF" w14:textId="77777777" w:rsidR="00244753" w:rsidRPr="005D5EE5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6" o:spid="_x0000_s1029" type="#_x0000_t110" style="position:absolute;left:1289;top:3966;width:904;height: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x/MQA&#10;AADaAAAADwAAAGRycy9kb3ducmV2LnhtbESPQWvCQBSE7wX/w/IKvemmNmhJXUWE0h5E1BbPr9ln&#10;Epr3NmRXk/rrXUHocZiZb5jZoudanan1lRMDz6MEFEnubCWFge+v9+ErKB9QLNZOyMAfeVjMBw8z&#10;zKzrZEfnfShUhIjP0EAZQpNp7fOSGP3INSTRO7qWMUTZFtq22EU413qcJBPNWElcKLGhVUn57/7E&#10;BrY/6Za79eXI60t64Pr0MT1sXox5euyXb6AC9eE/fG9/WgMp3K7EG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MfzEAAAA2gAAAA8AAAAAAAAAAAAAAAAAmAIAAGRycy9k&#10;b3ducmV2LnhtbFBLBQYAAAAABAAEAPUAAACJAwAAAAA=&#10;">
                    <v:textbox style="mso-next-textbox:#AutoShape 6">
                      <w:txbxContent>
                        <w:p w14:paraId="27DEC2BD" w14:textId="77777777" w:rsidR="00244753" w:rsidRPr="005D5EE5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7" o:spid="_x0000_s1030" style="position:absolute;visibility:visible" from="2193,4272" to="2393,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8" o:spid="_x0000_s1031" style="position:absolute;flip:y;visibility:visible" from="2393,3241" to="2393,4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9" o:spid="_x0000_s1032" style="position:absolute;visibility:visible" from="1778,3241" to="2393,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337MMAAADaAAAADwAAAGRycy9kb3ducmV2LnhtbESPQWvCQBSE74L/YXlCb7pRSqqpq4gg&#10;SAUhqUKPr9nXJJh9G7Krpvn1rlDocZiZb5jlujO1uFHrKssKppMIBHFudcWFgtPnbjwH4Tyyxtoy&#10;KfglB+vVcLDERNs7p3TLfCEChF2CCkrvm0RKl5dk0E1sQxy8H9sa9EG2hdQt3gPc1HIWRbE0WHFY&#10;KLGhbUn5JbsaBSi3vZ+n3eF1cTby67iJz9/9h1Ivo27zDsJT5//Df+29VvAGzyvhBs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t9+zDAAAA2gAAAA8AAAAAAAAAAAAA&#10;AAAAoQIAAGRycy9kb3ducmV2LnhtbFBLBQYAAAAABAAEAPkAAACRAwAAAAA=&#10;">
                    <v:stroke startarrow="block"/>
                  </v:line>
                  <v:line id="Line 10" o:spid="_x0000_s1033" style="position:absolute;visibility:visible" from="1778,3132" to="1778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11" o:spid="_x0000_s1034" style="position:absolute;visibility:visible" from="1766,3778" to="1766,3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shape id="Text Box 12" o:spid="_x0000_s1035" type="#_x0000_t202" style="position:absolute;left:1400;top:5600;width:664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 style="mso-next-textbox:#Text Box 12">
                      <w:txbxContent>
                        <w:p w14:paraId="14C924AD" w14:textId="77777777" w:rsidR="00244753" w:rsidRPr="004D4947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4D4947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3" o:spid="_x0000_s1036" type="#_x0000_t202" style="position:absolute;left:1404;top:6728;width:664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 style="mso-next-textbox:#Text Box 13">
                      <w:txbxContent>
                        <w:p w14:paraId="654AF8D1" w14:textId="77777777" w:rsidR="00244753" w:rsidRPr="003C5171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4" o:spid="_x0000_s1037" type="#_x0000_t202" style="position:absolute;left:1401;top:8156;width:664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 style="mso-next-textbox:#Text Box 14">
                      <w:txbxContent>
                        <w:p w14:paraId="75079FC8" w14:textId="77777777" w:rsidR="00244753" w:rsidRPr="003C5171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5</w:t>
                          </w:r>
                        </w:p>
                      </w:txbxContent>
                    </v:textbox>
                  </v:shape>
                  <v:line id="Line 15" o:spid="_x0000_s1038" style="position:absolute;visibility:visible" from="1724,7102" to="1724,8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  <v:stroke endarrow="block"/>
                  </v:line>
                  <v:shape id="Text Box 16" o:spid="_x0000_s1039" type="#_x0000_t202" style="position:absolute;left:1405;top:9344;width:664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 style="mso-next-textbox:#Text Box 16">
                      <w:txbxContent>
                        <w:p w14:paraId="7D2CCD5B" w14:textId="77777777" w:rsidR="00244753" w:rsidRPr="003C5171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6</w:t>
                          </w:r>
                        </w:p>
                      </w:txbxContent>
                    </v:textbox>
                  </v:shape>
                  <v:line id="Line 17" o:spid="_x0000_s1040" style="position:absolute;visibility:visible" from="1707,8547" to="1707,9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  <v:stroke endarrow="block"/>
                  </v:line>
                  <v:shape id="Text Box 18" o:spid="_x0000_s1041" type="#_x0000_t202" style="position:absolute;left:1405;top:10487;width:664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<v:textbox style="mso-next-textbox:#Text Box 18">
                      <w:txbxContent>
                        <w:p w14:paraId="388A107F" w14:textId="77777777" w:rsidR="00244753" w:rsidRPr="003C5171" w:rsidRDefault="00244753" w:rsidP="00086DD3">
                          <w:pPr>
                            <w:jc w:val="center"/>
                            <w:rPr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ru-RU"/>
                            </w:rPr>
                            <w:t>7</w:t>
                          </w:r>
                        </w:p>
                      </w:txbxContent>
                    </v:textbox>
                  </v:shape>
                  <v:line id="Line 19" o:spid="_x0000_s1042" style="position:absolute;visibility:visible" from="1731,9724" to="1731,10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shape id="Text Box 20" o:spid="_x0000_s1043" type="#_x0000_t202" style="position:absolute;left:1443;top:11921;width:664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 style="mso-next-textbox:#Text Box 20">
                      <w:txbxContent>
                        <w:p w14:paraId="71A049CB" w14:textId="77777777" w:rsidR="00244753" w:rsidRPr="003C5171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8</w:t>
                          </w:r>
                        </w:p>
                      </w:txbxContent>
                    </v:textbox>
                  </v:shape>
                  <v:line id="Line 21" o:spid="_x0000_s1044" style="position:absolute;visibility:visible" from="1731,10867" to="1731,11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<v:stroke endarrow="block"/>
                  </v:line>
                  <v:shape id="AutoShape 22" o:spid="_x0000_s1045" type="#_x0000_t110" style="position:absolute;left:1289;top:13080;width:904;height: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RNB8EA&#10;AADbAAAADwAAAGRycy9kb3ducmV2LnhtbERPS2vCQBC+C/6HZQre6qZWqqSuIoVSD1J84XnMjklo&#10;ZjZkVxP99e6h4PHje88WHVfqSo0vnRh4GyagSDJnS8kNHPbfr1NQPqBYrJyQgRt5WMz7vRmm1rWy&#10;pesu5CqGiE/RQBFCnWrts4IY/dDVJJE7u4YxRNjk2jbYxnCu9ChJPjRjKbGhwJq+Csr+dhc2sDmN&#10;N9yu72de38dHri4/k+PvuzGDl275CSpQF57if/fKGhjF9fFL/AF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TQfBAAAA2wAAAA8AAAAAAAAAAAAAAAAAmAIAAGRycy9kb3du&#10;cmV2LnhtbFBLBQYAAAAABAAEAPUAAACGAwAAAAA=&#10;">
                    <v:textbox style="mso-next-textbox:#AutoShape 22">
                      <w:txbxContent>
                        <w:p w14:paraId="6EBFD5A5" w14:textId="77777777" w:rsidR="00244753" w:rsidRPr="003C5171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3" o:spid="_x0000_s1046" type="#_x0000_t202" style="position:absolute;left:1405;top:14279;width:664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 style="mso-next-textbox:#Text Box 23">
                      <w:txbxContent>
                        <w:p w14:paraId="1184494B" w14:textId="77777777" w:rsidR="00244753" w:rsidRPr="003C5171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0</w:t>
                          </w:r>
                        </w:p>
                      </w:txbxContent>
                    </v:textbox>
                  </v:shape>
                  <v:shape id="AutoShape 24" o:spid="_x0000_s1047" type="#_x0000_t110" style="position:absolute;left:1868;top:13610;width:904;height: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268UA&#10;AADbAAAADwAAAGRycy9kb3ducmV2LnhtbESPX2vCQBDE34V+h2MLvtWLUWqJnlIKpX2Q4p/i85pb&#10;k2B2L+ROk/rpe4WCj8PM/IZZrHqu1ZVaXzkxMB4loEhyZyspDHzv359eQPmAYrF2QgZ+yMNq+TBY&#10;YGZdJ1u67kKhIkR8hgbKEJpMa5+XxOhHriGJ3sm1jCHKttC2xS7CudZpkjxrxkriQokNvZWUn3cX&#10;NrA5TjfcrW8nXt+mB64vH7PD18SY4WP/OgcVqA/38H/70xpIU/j7En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nbrxQAAANsAAAAPAAAAAAAAAAAAAAAAAJgCAABkcnMv&#10;ZG93bnJldi54bWxQSwUGAAAAAAQABAD1AAAAigMAAAAA&#10;">
                    <v:textbox style="mso-next-textbox:#AutoShape 24">
                      <w:txbxContent>
                        <w:p w14:paraId="618DB3C4" w14:textId="77777777" w:rsidR="00244753" w:rsidRPr="003C5171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25" o:spid="_x0000_s1048" style="position:absolute;visibility:visible" from="2328,13370" to="2328,13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line id="Line 26" o:spid="_x0000_s1049" style="position:absolute;visibility:visible" from="1714,14658" to="1714,14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<v:stroke endarrow="block"/>
                  </v:line>
                  <v:line id="Line 27" o:spid="_x0000_s1050" style="position:absolute;flip:x y;visibility:visible" from="2926,4723" to="2935,1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prcMAAADbAAAADwAAAGRycy9kb3ducmV2LnhtbESPS4vCQBCE74L/YeiFvYhOjA8k6ygi&#10;uOxJ8cVem0ybhM30hMxosv56RxA8FlX1FTVftqYUN6pdYVnBcBCBIE6tLjhTcDpu+jMQziNrLC2T&#10;gn9ysFx0O3NMtG14T7eDz0SAsEtQQe59lUjp0pwMuoGtiIN3sbVBH2SdSV1jE+CmlHEUTaXBgsNC&#10;jhWtc0r/DlejAHl7H82aIY3lN/26eLvrrc4XpT4/2tUXCE+tf4df7R+tIJ7A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W6a3DAAAA2wAAAA8AAAAAAAAAAAAA&#10;AAAAoQIAAGRycy9kb3ducmV2LnhtbFBLBQYAAAAABAAEAPkAAACRAwAAAAA=&#10;"/>
                  <v:line id="Line 28" o:spid="_x0000_s1051" style="position:absolute;visibility:visible" from="2175,13370" to="2328,13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9" o:spid="_x0000_s1052" style="position:absolute;visibility:visible" from="1731,13676" to="1731,1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<v:stroke endarrow="block"/>
                  </v:line>
                  <v:shape id="Text Box 30" o:spid="_x0000_s1053" type="#_x0000_t202" style="position:absolute;left:1992;top:13080;width:559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 style="mso-next-textbox:#Text Box 30">
                      <w:txbxContent>
                        <w:p w14:paraId="035FF3D9" w14:textId="77777777" w:rsidR="00244753" w:rsidRPr="00723C60" w:rsidRDefault="00244753" w:rsidP="00086DD3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31" o:spid="_x0000_s1054" type="#_x0000_t202" style="position:absolute;left:1237;top:13610;width:512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 style="mso-next-textbox:#Text Box 31">
                      <w:txbxContent>
                        <w:p w14:paraId="7BE8DBFA" w14:textId="77777777" w:rsidR="00244753" w:rsidRPr="005D5EE5" w:rsidRDefault="00244753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line id="Line 32" o:spid="_x0000_s1055" style="position:absolute;visibility:visible" from="2328,14213" to="2328,1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33" o:spid="_x0000_s1056" style="position:absolute;visibility:visible" from="2772,13918" to="2842,13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shape id="Text Box 34" o:spid="_x0000_s1057" type="#_x0000_t202" style="position:absolute;left:2367;top:13460;width:559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 style="mso-next-textbox:#Text Box 34">
                      <w:txbxContent>
                        <w:p w14:paraId="13BDB846" w14:textId="77777777" w:rsidR="00244753" w:rsidRPr="00723C60" w:rsidRDefault="00244753" w:rsidP="00086DD3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35" o:spid="_x0000_s1058" type="#_x0000_t202" style="position:absolute;left:2304;top:14213;width:511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 style="mso-next-textbox:#Text Box 35">
                      <w:txbxContent>
                        <w:p w14:paraId="409CEF02" w14:textId="77777777" w:rsidR="00244753" w:rsidRPr="005D5EE5" w:rsidRDefault="00244753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line id="Line 36" o:spid="_x0000_s1059" style="position:absolute;visibility:visible" from="2325,14755" to="2926,1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37" o:spid="_x0000_s1060" style="position:absolute;flip:y;visibility:visible" from="2842,11743" to="2842,13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Line 38" o:spid="_x0000_s1061" style="position:absolute;flip:x;visibility:visible" from="1714,11743" to="2841,11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  <v:stroke endarrow="block"/>
                  </v:line>
                  <v:shape id="Text Box 39" o:spid="_x0000_s1062" type="#_x0000_t202" style="position:absolute;left:1868;top:3892;width:559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 style="mso-next-textbox:#Text Box 39">
                      <w:txbxContent>
                        <w:p w14:paraId="4B32419B" w14:textId="77777777" w:rsidR="00244753" w:rsidRPr="005D5EE5" w:rsidRDefault="00244753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нет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shape id="Text Box 40" o:spid="_x0000_s1063" type="#_x0000_t202" style="position:absolute;left:1295;top:4529;width:559;height: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 style="mso-next-textbox:#Text Box 40">
                      <w:txbxContent>
                        <w:p w14:paraId="76C2C306" w14:textId="77777777" w:rsidR="00244753" w:rsidRPr="005D5EE5" w:rsidRDefault="00244753" w:rsidP="00086DD3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 w:rsidRPr="005D5EE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да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line id="Line 41" o:spid="_x0000_s1064" style="position:absolute;flip:x;visibility:visible" from="1766,4723" to="2926,4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  <v:stroke endarrow="block"/>
                  </v:line>
                  <v:oval id="Oval 42" o:spid="_x0000_s1065" style="position:absolute;left:1217;top:14901;width:1087;height:5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OYsAA&#10;AADbAAAADwAAAGRycy9kb3ducmV2LnhtbERPPWvDMBDdC/kP4gLZajlNKK1rOSQBQ4YsTdv9sK6W&#10;qXUykmo7+fXRUOj4eN/lbra9GMmHzrGCdZaDIG6c7rhV8PlRP76ACBFZY++YFFwpwK5aPJRYaDfx&#10;O42X2IoUwqFABSbGoZAyNIYshswNxIn7dt5iTNC3UnucUrjt5VOeP0uLHacGgwMdDTU/l1+rwF83&#10;tjZ8G4fX9cFMX7dz7Y5BqdVy3r+BiDTHf/Gf+6QVbNP69CX9AFn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DOYsAAAADbAAAADwAAAAAAAAAAAAAAAACYAgAAZHJzL2Rvd25y&#10;ZXYueG1sUEsFBgAAAAAEAAQA9QAAAIUDAAAAAA==&#10;">
                    <v:textbox style="mso-next-textbox:#Oval 42" inset="0,1mm,0,1mm">
                      <w:txbxContent>
                        <w:p w14:paraId="041FF682" w14:textId="77777777" w:rsidR="00244753" w:rsidRPr="00C563DD" w:rsidRDefault="00244753" w:rsidP="008B23DA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Конец</w:t>
                          </w:r>
                          <w:proofErr w:type="spellEnd"/>
                        </w:p>
                      </w:txbxContent>
                    </v:textbox>
                  </v:oval>
                  <v:oval id="Oval 43" o:spid="_x0000_s1066" style="position:absolute;left:1202;top:2617;width:1139;height:5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>
                    <v:textbox style="mso-next-textbox:#Oval 43">
                      <w:txbxContent>
                        <w:p w14:paraId="1DEC7559" w14:textId="77777777" w:rsidR="00244753" w:rsidRPr="00C563DD" w:rsidRDefault="00244753" w:rsidP="00086DD3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Начало</w:t>
                          </w:r>
                          <w:proofErr w:type="spellEnd"/>
                        </w:p>
                      </w:txbxContent>
                    </v:textbox>
                  </v:oval>
                  <v:line id="Line 44" o:spid="_x0000_s1067" style="position:absolute;visibility:visible" from="1741,4552" to="1741,5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  <v:stroke endarrow="block"/>
                  </v:line>
                  <v:line id="Line 45" o:spid="_x0000_s1068" style="position:absolute;visibility:visible" from="1724,5963" to="1724,6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  <v:stroke endarrow="block"/>
                  </v:line>
                  <v:line id="Line 46" o:spid="_x0000_s1069" style="position:absolute;visibility:visible" from="1735,12338" to="1735,13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  <v:stroke endarrow="block"/>
                  </v:line>
                </v:group>
              </w:pict>
            </w:r>
          </w:p>
        </w:tc>
        <w:tc>
          <w:tcPr>
            <w:tcW w:w="3511" w:type="dxa"/>
            <w:noWrap/>
          </w:tcPr>
          <w:p w14:paraId="26FCCBD2" w14:textId="7C6B1607" w:rsidR="00086DD3" w:rsidRPr="00DB032B" w:rsidRDefault="00086DD3" w:rsidP="00696D6E">
            <w:pPr>
              <w:tabs>
                <w:tab w:val="left" w:pos="249"/>
              </w:tabs>
              <w:spacing w:after="0"/>
              <w:ind w:left="-42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1 Систематизация и анализ системы документации </w:t>
            </w:r>
            <w:r w:rsidR="00244753">
              <w:rPr>
                <w:rFonts w:ascii="Times New Roman" w:hAnsi="Times New Roman"/>
                <w:b/>
                <w:sz w:val="20"/>
                <w:lang w:val="ru-RU"/>
              </w:rPr>
              <w:t>СМК</w:t>
            </w:r>
          </w:p>
        </w:tc>
        <w:tc>
          <w:tcPr>
            <w:tcW w:w="1134" w:type="dxa"/>
            <w:vMerge w:val="restart"/>
            <w:noWrap/>
          </w:tcPr>
          <w:p w14:paraId="4B23F1A8" w14:textId="4BF5E672" w:rsidR="00086DD3" w:rsidRPr="00E42875" w:rsidRDefault="00C03AD4" w:rsidP="00696D6E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Отдел маркетинга</w:t>
            </w:r>
          </w:p>
        </w:tc>
        <w:tc>
          <w:tcPr>
            <w:tcW w:w="1039" w:type="dxa"/>
            <w:vMerge w:val="restart"/>
            <w:noWrap/>
          </w:tcPr>
          <w:p w14:paraId="3CFAA6FA" w14:textId="73B6495A" w:rsidR="00086DD3" w:rsidRPr="00E42875" w:rsidRDefault="00C03AD4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Отдел маркетинга</w:t>
            </w:r>
          </w:p>
        </w:tc>
        <w:tc>
          <w:tcPr>
            <w:tcW w:w="1230" w:type="dxa"/>
            <w:vMerge w:val="restart"/>
            <w:noWrap/>
          </w:tcPr>
          <w:p w14:paraId="76E4A2B4" w14:textId="77777777" w:rsidR="00086DD3" w:rsidRPr="00DB032B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п.6.3 настоящего документа</w:t>
            </w:r>
          </w:p>
        </w:tc>
        <w:tc>
          <w:tcPr>
            <w:tcW w:w="1462" w:type="dxa"/>
            <w:vMerge w:val="restart"/>
            <w:shd w:val="clear" w:color="auto" w:fill="auto"/>
            <w:noWrap/>
          </w:tcPr>
          <w:p w14:paraId="3C42C415" w14:textId="2C7B28DD" w:rsidR="00086DD3" w:rsidRPr="00DB032B" w:rsidRDefault="00086DD3" w:rsidP="00375ED2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Контрольные перечни документов </w:t>
            </w:r>
            <w:r w:rsidR="00244753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</w:tr>
      <w:tr w:rsidR="00086DD3" w:rsidRPr="00244753" w14:paraId="7B5446DD" w14:textId="77777777" w:rsidTr="00375ED2">
        <w:trPr>
          <w:trHeight w:val="256"/>
        </w:trPr>
        <w:tc>
          <w:tcPr>
            <w:tcW w:w="1984" w:type="dxa"/>
            <w:vMerge/>
            <w:noWrap/>
          </w:tcPr>
          <w:p w14:paraId="27FC47DA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145D4399" w14:textId="77777777" w:rsidR="00086DD3" w:rsidRPr="00DB032B" w:rsidRDefault="00086DD3" w:rsidP="00CF613D">
            <w:pPr>
              <w:tabs>
                <w:tab w:val="left" w:pos="97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2 Определение потребности. 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Имеется потребность в документе?</w:t>
            </w:r>
          </w:p>
        </w:tc>
        <w:tc>
          <w:tcPr>
            <w:tcW w:w="1134" w:type="dxa"/>
            <w:vMerge/>
            <w:noWrap/>
          </w:tcPr>
          <w:p w14:paraId="58F71069" w14:textId="77777777" w:rsidR="00086DD3" w:rsidRPr="00E42875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193D5F18" w14:textId="77777777" w:rsidR="00086DD3" w:rsidRPr="00E42875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6275D21D" w14:textId="77777777" w:rsidR="00086DD3" w:rsidRPr="00DB032B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/>
            <w:shd w:val="clear" w:color="auto" w:fill="auto"/>
            <w:noWrap/>
          </w:tcPr>
          <w:p w14:paraId="5D0A9DCA" w14:textId="77777777" w:rsidR="00086DD3" w:rsidRPr="00DB032B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DB032B" w14:paraId="68D370E7" w14:textId="77777777" w:rsidTr="00375ED2">
        <w:trPr>
          <w:trHeight w:val="772"/>
        </w:trPr>
        <w:tc>
          <w:tcPr>
            <w:tcW w:w="1984" w:type="dxa"/>
            <w:vMerge/>
            <w:noWrap/>
          </w:tcPr>
          <w:p w14:paraId="6B2F8F7B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1AA063FD" w14:textId="77777777" w:rsidR="00086DD3" w:rsidRPr="00DB032B" w:rsidRDefault="00086DD3" w:rsidP="00696D6E">
            <w:pPr>
              <w:tabs>
                <w:tab w:val="left" w:pos="97"/>
              </w:tabs>
              <w:spacing w:after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2 Планирование 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разработки (актуализации) документа, присвоение идентификационного кода</w:t>
            </w:r>
          </w:p>
        </w:tc>
        <w:tc>
          <w:tcPr>
            <w:tcW w:w="1134" w:type="dxa"/>
            <w:vMerge/>
            <w:noWrap/>
          </w:tcPr>
          <w:p w14:paraId="16288F98" w14:textId="77777777" w:rsidR="00086DD3" w:rsidRPr="00E42875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2D1973EA" w14:textId="77777777" w:rsidR="00086DD3" w:rsidRPr="00E42875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4480AC9A" w14:textId="77777777" w:rsidR="00086DD3" w:rsidRPr="00DB032B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shd w:val="clear" w:color="auto" w:fill="auto"/>
            <w:noWrap/>
          </w:tcPr>
          <w:p w14:paraId="176A6C8F" w14:textId="77777777" w:rsidR="00086DD3" w:rsidRPr="00DB032B" w:rsidRDefault="00086DD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Планы-графики разработки документов</w:t>
            </w:r>
          </w:p>
        </w:tc>
      </w:tr>
      <w:tr w:rsidR="00C03AD4" w:rsidRPr="00244753" w14:paraId="2C5EBF66" w14:textId="77777777" w:rsidTr="008F095A">
        <w:trPr>
          <w:trHeight w:val="500"/>
        </w:trPr>
        <w:tc>
          <w:tcPr>
            <w:tcW w:w="1984" w:type="dxa"/>
            <w:vMerge/>
            <w:noWrap/>
          </w:tcPr>
          <w:p w14:paraId="129F4EA6" w14:textId="77777777" w:rsidR="00C03AD4" w:rsidRPr="00DB032B" w:rsidRDefault="00C03AD4" w:rsidP="00C03AD4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vMerge w:val="restart"/>
            <w:noWrap/>
          </w:tcPr>
          <w:p w14:paraId="0498EC08" w14:textId="77777777" w:rsidR="00C03AD4" w:rsidRPr="00DB032B" w:rsidRDefault="00C03AD4" w:rsidP="00C03AD4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3 Разработка:</w:t>
            </w:r>
          </w:p>
          <w:p w14:paraId="79A3AB72" w14:textId="77777777" w:rsidR="00C03AD4" w:rsidRPr="00DB032B" w:rsidRDefault="00C03AD4" w:rsidP="00C03AD4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разработка (актуализация) в соответствии с внешними нормативными требованиями и ДП-01;</w:t>
            </w:r>
          </w:p>
          <w:p w14:paraId="16F52BA1" w14:textId="77777777" w:rsidR="00C03AD4" w:rsidRPr="00DB032B" w:rsidRDefault="00C03AD4" w:rsidP="00C03AD4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проверка на адекватность;</w:t>
            </w:r>
          </w:p>
          <w:p w14:paraId="569772AA" w14:textId="77777777" w:rsidR="00C03AD4" w:rsidRPr="00DB032B" w:rsidRDefault="00C03AD4" w:rsidP="00C03AD4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согласование;</w:t>
            </w:r>
          </w:p>
          <w:p w14:paraId="0B16BFEC" w14:textId="77777777" w:rsidR="00C03AD4" w:rsidRPr="00DB032B" w:rsidRDefault="00C03AD4" w:rsidP="00C03AD4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коррекция;</w:t>
            </w:r>
          </w:p>
          <w:p w14:paraId="02CD8440" w14:textId="77777777" w:rsidR="00C03AD4" w:rsidRPr="00DB032B" w:rsidRDefault="00C03AD4" w:rsidP="00C03AD4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согласование;</w:t>
            </w:r>
          </w:p>
          <w:p w14:paraId="2157319E" w14:textId="77777777" w:rsidR="00C03AD4" w:rsidRPr="00DB032B" w:rsidRDefault="00C03AD4" w:rsidP="00C03AD4">
            <w:pPr>
              <w:numPr>
                <w:ilvl w:val="0"/>
                <w:numId w:val="35"/>
              </w:numPr>
              <w:tabs>
                <w:tab w:val="clear" w:pos="360"/>
                <w:tab w:val="num" w:pos="147"/>
                <w:tab w:val="left" w:pos="2340"/>
              </w:tabs>
              <w:spacing w:after="0"/>
              <w:ind w:left="130" w:hanging="13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утверждение;</w:t>
            </w:r>
          </w:p>
          <w:p w14:paraId="29172DE1" w14:textId="77777777" w:rsidR="00C03AD4" w:rsidRPr="00DB032B" w:rsidRDefault="00C03AD4" w:rsidP="00C03AD4">
            <w:pPr>
              <w:numPr>
                <w:ilvl w:val="0"/>
                <w:numId w:val="37"/>
              </w:numPr>
              <w:tabs>
                <w:tab w:val="clear" w:pos="360"/>
                <w:tab w:val="left" w:pos="181"/>
              </w:tabs>
              <w:spacing w:after="0"/>
              <w:ind w:left="147" w:hanging="147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учёт;</w:t>
            </w:r>
          </w:p>
          <w:p w14:paraId="7947D30C" w14:textId="77777777" w:rsidR="00C03AD4" w:rsidRPr="00DB032B" w:rsidRDefault="00C03AD4" w:rsidP="00C03AD4">
            <w:pPr>
              <w:numPr>
                <w:ilvl w:val="0"/>
                <w:numId w:val="37"/>
              </w:numPr>
              <w:tabs>
                <w:tab w:val="clear" w:pos="360"/>
                <w:tab w:val="left" w:pos="181"/>
              </w:tabs>
              <w:spacing w:after="0"/>
              <w:ind w:left="147" w:hanging="147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хранение оригинала/контрольного экземпляра документа</w:t>
            </w:r>
          </w:p>
        </w:tc>
        <w:tc>
          <w:tcPr>
            <w:tcW w:w="1134" w:type="dxa"/>
            <w:vMerge w:val="restart"/>
            <w:noWrap/>
          </w:tcPr>
          <w:p w14:paraId="53786A0C" w14:textId="391DB18B" w:rsidR="00C03AD4" w:rsidRPr="00E42875" w:rsidRDefault="00C03AD4" w:rsidP="00C03AD4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Отдел маркетинга</w:t>
            </w:r>
          </w:p>
        </w:tc>
        <w:tc>
          <w:tcPr>
            <w:tcW w:w="1039" w:type="dxa"/>
            <w:vMerge w:val="restart"/>
            <w:noWrap/>
          </w:tcPr>
          <w:p w14:paraId="4D891D69" w14:textId="48DF0726" w:rsidR="00C03AD4" w:rsidRPr="00E42875" w:rsidRDefault="00C03AD4" w:rsidP="00C03AD4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Отдел маркетинга</w:t>
            </w:r>
          </w:p>
        </w:tc>
        <w:tc>
          <w:tcPr>
            <w:tcW w:w="1230" w:type="dxa"/>
            <w:vMerge w:val="restart"/>
            <w:noWrap/>
          </w:tcPr>
          <w:p w14:paraId="203A10D3" w14:textId="77777777" w:rsidR="00C03AD4" w:rsidRPr="00DB032B" w:rsidRDefault="00C03AD4" w:rsidP="00C03AD4">
            <w:pPr>
              <w:spacing w:after="0"/>
              <w:ind w:right="-75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п. 6.4 - 6.9 настоящего документа</w:t>
            </w:r>
          </w:p>
        </w:tc>
        <w:tc>
          <w:tcPr>
            <w:tcW w:w="1462" w:type="dxa"/>
            <w:vMerge w:val="restart"/>
            <w:noWrap/>
          </w:tcPr>
          <w:p w14:paraId="6EA433A9" w14:textId="77777777" w:rsidR="00C03AD4" w:rsidRPr="00DB032B" w:rsidRDefault="00C03AD4" w:rsidP="00C03AD4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Записи в Листах регистрации изменений, Контрольном перечне документов </w:t>
            </w:r>
          </w:p>
        </w:tc>
      </w:tr>
      <w:tr w:rsidR="00086DD3" w:rsidRPr="00244753" w14:paraId="1305D9F7" w14:textId="77777777" w:rsidTr="008F095A">
        <w:trPr>
          <w:trHeight w:val="500"/>
        </w:trPr>
        <w:tc>
          <w:tcPr>
            <w:tcW w:w="1984" w:type="dxa"/>
            <w:vMerge/>
            <w:noWrap/>
          </w:tcPr>
          <w:p w14:paraId="49E18033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vMerge/>
            <w:noWrap/>
          </w:tcPr>
          <w:p w14:paraId="6AFFFDB1" w14:textId="77777777" w:rsidR="00086DD3" w:rsidRPr="00DB032B" w:rsidRDefault="00086DD3" w:rsidP="00696D6E">
            <w:pPr>
              <w:numPr>
                <w:ilvl w:val="0"/>
                <w:numId w:val="37"/>
              </w:numPr>
              <w:tabs>
                <w:tab w:val="clear" w:pos="360"/>
                <w:tab w:val="left" w:pos="181"/>
              </w:tabs>
              <w:spacing w:after="0"/>
              <w:ind w:left="147" w:hanging="147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  <w:vMerge/>
            <w:noWrap/>
          </w:tcPr>
          <w:p w14:paraId="79B44EFB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1546F1BE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5DB4B18E" w14:textId="77777777" w:rsidR="00086DD3" w:rsidRPr="00DB032B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/>
            <w:noWrap/>
          </w:tcPr>
          <w:p w14:paraId="780C82E1" w14:textId="77777777" w:rsidR="00086DD3" w:rsidRPr="00DB032B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244753" w14:paraId="4A1E1934" w14:textId="77777777" w:rsidTr="008F095A">
        <w:trPr>
          <w:trHeight w:val="500"/>
        </w:trPr>
        <w:tc>
          <w:tcPr>
            <w:tcW w:w="1984" w:type="dxa"/>
            <w:vMerge/>
            <w:noWrap/>
          </w:tcPr>
          <w:p w14:paraId="6287A5AE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08EBF2F5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4 Тиражирование:</w:t>
            </w:r>
          </w:p>
          <w:p w14:paraId="5ED46650" w14:textId="77777777" w:rsidR="00086DD3" w:rsidRPr="00DB032B" w:rsidRDefault="00086DD3" w:rsidP="00696D6E">
            <w:pPr>
              <w:numPr>
                <w:ilvl w:val="0"/>
                <w:numId w:val="36"/>
              </w:numPr>
              <w:tabs>
                <w:tab w:val="clear" w:pos="360"/>
                <w:tab w:val="num" w:pos="147"/>
              </w:tabs>
              <w:spacing w:after="0"/>
              <w:ind w:left="164" w:hanging="164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учёт копий;</w:t>
            </w:r>
          </w:p>
          <w:p w14:paraId="1565E594" w14:textId="77777777" w:rsidR="00086DD3" w:rsidRPr="00DB032B" w:rsidRDefault="00086DD3" w:rsidP="00696D6E">
            <w:pPr>
              <w:numPr>
                <w:ilvl w:val="0"/>
                <w:numId w:val="36"/>
              </w:numPr>
              <w:tabs>
                <w:tab w:val="clear" w:pos="360"/>
                <w:tab w:val="num" w:pos="147"/>
              </w:tabs>
              <w:spacing w:after="0"/>
              <w:ind w:left="164" w:hanging="164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рассылка копий документа и изменений к нему пользователям.</w:t>
            </w:r>
          </w:p>
        </w:tc>
        <w:tc>
          <w:tcPr>
            <w:tcW w:w="1134" w:type="dxa"/>
            <w:vMerge/>
            <w:noWrap/>
          </w:tcPr>
          <w:p w14:paraId="0125226E" w14:textId="77777777" w:rsidR="00086DD3" w:rsidRPr="00DB032B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08A68A44" w14:textId="77777777" w:rsidR="00086DD3" w:rsidRPr="00DB032B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noWrap/>
          </w:tcPr>
          <w:p w14:paraId="7812FDEF" w14:textId="77777777" w:rsidR="00086DD3" w:rsidRPr="00DB032B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р.6.7 настоящего документа</w:t>
            </w:r>
          </w:p>
        </w:tc>
        <w:tc>
          <w:tcPr>
            <w:tcW w:w="1462" w:type="dxa"/>
            <w:vMerge w:val="restart"/>
            <w:noWrap/>
          </w:tcPr>
          <w:p w14:paraId="0BA4BE1D" w14:textId="77777777" w:rsidR="00086DD3" w:rsidRPr="00DB032B" w:rsidRDefault="00086DD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Записи в Журнале </w:t>
            </w:r>
            <w:r w:rsidR="00C35646" w:rsidRPr="00DB032B">
              <w:rPr>
                <w:rFonts w:ascii="Times New Roman" w:hAnsi="Times New Roman"/>
                <w:sz w:val="20"/>
                <w:lang w:val="ru-RU"/>
              </w:rPr>
              <w:t xml:space="preserve">учета 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рассылки и изъятия из обращения документов</w:t>
            </w:r>
          </w:p>
        </w:tc>
      </w:tr>
      <w:tr w:rsidR="00086DD3" w:rsidRPr="00DB032B" w14:paraId="3395BAE9" w14:textId="77777777" w:rsidTr="008F095A">
        <w:trPr>
          <w:trHeight w:val="500"/>
        </w:trPr>
        <w:tc>
          <w:tcPr>
            <w:tcW w:w="1984" w:type="dxa"/>
            <w:vMerge/>
            <w:noWrap/>
          </w:tcPr>
          <w:p w14:paraId="7FB9C258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14619DBC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5 Получение:</w:t>
            </w:r>
          </w:p>
          <w:p w14:paraId="7FED0132" w14:textId="77777777" w:rsidR="00086DD3" w:rsidRPr="00DB032B" w:rsidRDefault="00086DD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учёт копий документа;</w:t>
            </w:r>
          </w:p>
          <w:p w14:paraId="4253DB71" w14:textId="77777777" w:rsidR="00086DD3" w:rsidRPr="00DB032B" w:rsidRDefault="00086DD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тиражирование;</w:t>
            </w:r>
          </w:p>
          <w:p w14:paraId="261656B1" w14:textId="77777777" w:rsidR="00086DD3" w:rsidRPr="00DB032B" w:rsidRDefault="00086DD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учёт;</w:t>
            </w:r>
          </w:p>
          <w:p w14:paraId="42089992" w14:textId="77777777" w:rsidR="00086DD3" w:rsidRPr="00DB032B" w:rsidRDefault="00086DD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ind w:left="0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хранение вторичных копий документа.</w:t>
            </w:r>
          </w:p>
        </w:tc>
        <w:tc>
          <w:tcPr>
            <w:tcW w:w="1134" w:type="dxa"/>
            <w:noWrap/>
          </w:tcPr>
          <w:p w14:paraId="5EF844A3" w14:textId="77777777" w:rsidR="00086DD3" w:rsidRPr="00DB032B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Руководители </w:t>
            </w:r>
            <w:r w:rsidR="005176EB" w:rsidRPr="00DB032B">
              <w:rPr>
                <w:rFonts w:ascii="Times New Roman" w:hAnsi="Times New Roman"/>
                <w:sz w:val="20"/>
                <w:lang w:val="ru-RU"/>
              </w:rPr>
              <w:t>ЗСП</w:t>
            </w:r>
          </w:p>
        </w:tc>
        <w:tc>
          <w:tcPr>
            <w:tcW w:w="1039" w:type="dxa"/>
            <w:shd w:val="clear" w:color="auto" w:fill="auto"/>
            <w:noWrap/>
          </w:tcPr>
          <w:p w14:paraId="756E0FCE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Специалист </w:t>
            </w:r>
            <w:r w:rsidR="005176EB" w:rsidRPr="00DB032B">
              <w:rPr>
                <w:rFonts w:ascii="Times New Roman" w:hAnsi="Times New Roman"/>
                <w:sz w:val="20"/>
                <w:lang w:val="ru-RU"/>
              </w:rPr>
              <w:t>ЗСП</w:t>
            </w:r>
          </w:p>
        </w:tc>
        <w:tc>
          <w:tcPr>
            <w:tcW w:w="1230" w:type="dxa"/>
            <w:vMerge w:val="restart"/>
            <w:noWrap/>
          </w:tcPr>
          <w:p w14:paraId="1A6155F0" w14:textId="77777777" w:rsidR="00086DD3" w:rsidRPr="00DB032B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р.6.7 настоящего документа</w:t>
            </w:r>
          </w:p>
        </w:tc>
        <w:tc>
          <w:tcPr>
            <w:tcW w:w="1462" w:type="dxa"/>
            <w:vMerge/>
            <w:noWrap/>
          </w:tcPr>
          <w:p w14:paraId="232A94A8" w14:textId="77777777" w:rsidR="00086DD3" w:rsidRPr="00DB032B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DB032B" w14:paraId="7EAAAA4C" w14:textId="77777777" w:rsidTr="008F095A">
        <w:trPr>
          <w:trHeight w:val="500"/>
        </w:trPr>
        <w:tc>
          <w:tcPr>
            <w:tcW w:w="1984" w:type="dxa"/>
            <w:vMerge/>
            <w:noWrap/>
          </w:tcPr>
          <w:p w14:paraId="12305A3C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64025E40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6 Ознакомление с документом:</w:t>
            </w:r>
          </w:p>
          <w:p w14:paraId="49E6AEC4" w14:textId="77777777" w:rsidR="00086DD3" w:rsidRPr="00DB032B" w:rsidRDefault="00086DD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ind w:left="24" w:hanging="24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инструктаж, обучение (тренинг);</w:t>
            </w:r>
          </w:p>
          <w:p w14:paraId="31CB7629" w14:textId="77777777" w:rsidR="00086DD3" w:rsidRPr="00DB032B" w:rsidRDefault="00086DD3" w:rsidP="00696D6E">
            <w:pPr>
              <w:numPr>
                <w:ilvl w:val="0"/>
                <w:numId w:val="38"/>
              </w:numPr>
              <w:tabs>
                <w:tab w:val="clear" w:pos="360"/>
                <w:tab w:val="num" w:pos="147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обеспечение сохранности</w:t>
            </w:r>
          </w:p>
        </w:tc>
        <w:tc>
          <w:tcPr>
            <w:tcW w:w="1134" w:type="dxa"/>
            <w:vMerge w:val="restart"/>
            <w:noWrap/>
          </w:tcPr>
          <w:p w14:paraId="6580DE61" w14:textId="77777777" w:rsidR="00086DD3" w:rsidRPr="00DB032B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Руководители </w:t>
            </w:r>
            <w:r w:rsidR="005176EB" w:rsidRPr="00DB032B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СП</w:t>
            </w:r>
          </w:p>
        </w:tc>
        <w:tc>
          <w:tcPr>
            <w:tcW w:w="1039" w:type="dxa"/>
            <w:shd w:val="clear" w:color="auto" w:fill="auto"/>
            <w:noWrap/>
          </w:tcPr>
          <w:p w14:paraId="1BE02720" w14:textId="77777777" w:rsidR="00086DD3" w:rsidRPr="00DB032B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Руководители </w:t>
            </w:r>
            <w:r w:rsidR="005176EB" w:rsidRPr="00DB032B">
              <w:rPr>
                <w:rFonts w:ascii="Times New Roman" w:hAnsi="Times New Roman"/>
                <w:sz w:val="20"/>
                <w:lang w:val="ru-RU"/>
              </w:rPr>
              <w:t>З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СП</w:t>
            </w:r>
          </w:p>
        </w:tc>
        <w:tc>
          <w:tcPr>
            <w:tcW w:w="1230" w:type="dxa"/>
            <w:vMerge/>
            <w:noWrap/>
          </w:tcPr>
          <w:p w14:paraId="0149C215" w14:textId="77777777" w:rsidR="00086DD3" w:rsidRPr="00DB032B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 w:val="restart"/>
            <w:noWrap/>
          </w:tcPr>
          <w:p w14:paraId="05A74FBD" w14:textId="77777777" w:rsidR="00086DD3" w:rsidRPr="00DB032B" w:rsidRDefault="00086DD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Записи в Листах ознакомления</w:t>
            </w:r>
          </w:p>
        </w:tc>
      </w:tr>
      <w:tr w:rsidR="00086DD3" w:rsidRPr="00DB032B" w14:paraId="5DF423A1" w14:textId="77777777" w:rsidTr="008F095A">
        <w:trPr>
          <w:trHeight w:val="232"/>
        </w:trPr>
        <w:tc>
          <w:tcPr>
            <w:tcW w:w="1984" w:type="dxa"/>
            <w:vMerge/>
            <w:noWrap/>
          </w:tcPr>
          <w:p w14:paraId="74542A7D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5BEEE82E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7 Работа по документу</w:t>
            </w:r>
          </w:p>
        </w:tc>
        <w:tc>
          <w:tcPr>
            <w:tcW w:w="1134" w:type="dxa"/>
            <w:vMerge/>
            <w:noWrap/>
          </w:tcPr>
          <w:p w14:paraId="774E26C4" w14:textId="77777777" w:rsidR="00086DD3" w:rsidRPr="00DB032B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shd w:val="clear" w:color="auto" w:fill="auto"/>
            <w:noWrap/>
          </w:tcPr>
          <w:p w14:paraId="0C32294A" w14:textId="77777777" w:rsidR="00086DD3" w:rsidRPr="00DB032B" w:rsidRDefault="005176EB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З</w:t>
            </w:r>
            <w:r w:rsidR="00086DD3" w:rsidRPr="00DB032B">
              <w:rPr>
                <w:rFonts w:ascii="Times New Roman" w:hAnsi="Times New Roman"/>
                <w:sz w:val="20"/>
                <w:lang w:val="ru-RU"/>
              </w:rPr>
              <w:t>СП</w:t>
            </w:r>
          </w:p>
        </w:tc>
        <w:tc>
          <w:tcPr>
            <w:tcW w:w="1230" w:type="dxa"/>
            <w:vMerge/>
            <w:noWrap/>
          </w:tcPr>
          <w:p w14:paraId="7B66A790" w14:textId="77777777" w:rsidR="00086DD3" w:rsidRPr="00DB032B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vMerge/>
            <w:noWrap/>
          </w:tcPr>
          <w:p w14:paraId="2C373B8C" w14:textId="77777777" w:rsidR="00086DD3" w:rsidRPr="00DB032B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244753" w14:paraId="7CC9B45E" w14:textId="77777777" w:rsidTr="008F095A">
        <w:trPr>
          <w:trHeight w:val="337"/>
        </w:trPr>
        <w:tc>
          <w:tcPr>
            <w:tcW w:w="1984" w:type="dxa"/>
            <w:vMerge/>
            <w:noWrap/>
          </w:tcPr>
          <w:p w14:paraId="7A07B30C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146CD237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8 Авторский надзор за документами – проверка актуальности</w:t>
            </w:r>
          </w:p>
        </w:tc>
        <w:tc>
          <w:tcPr>
            <w:tcW w:w="1134" w:type="dxa"/>
            <w:vMerge w:val="restart"/>
            <w:noWrap/>
          </w:tcPr>
          <w:p w14:paraId="2DC94F63" w14:textId="47EB7F36" w:rsidR="00086DD3" w:rsidRPr="00E42875" w:rsidRDefault="00086DD3" w:rsidP="00696D6E">
            <w:pPr>
              <w:tabs>
                <w:tab w:val="left" w:pos="662"/>
              </w:tabs>
              <w:spacing w:after="0"/>
              <w:ind w:right="-45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СП - разработчик, </w:t>
            </w:r>
            <w:r w:rsidR="00C03AD4" w:rsidRPr="00E42875">
              <w:rPr>
                <w:rFonts w:ascii="Times New Roman" w:hAnsi="Times New Roman"/>
                <w:sz w:val="20"/>
                <w:lang w:val="ru-RU"/>
              </w:rPr>
              <w:t>Отдел маркетинга</w:t>
            </w:r>
          </w:p>
        </w:tc>
        <w:tc>
          <w:tcPr>
            <w:tcW w:w="1039" w:type="dxa"/>
            <w:vMerge w:val="restart"/>
            <w:noWrap/>
          </w:tcPr>
          <w:p w14:paraId="1EF766C7" w14:textId="16FC7263" w:rsidR="00086DD3" w:rsidRPr="00E42875" w:rsidRDefault="00086DD3" w:rsidP="00696D6E">
            <w:pPr>
              <w:tabs>
                <w:tab w:val="left" w:pos="662"/>
              </w:tabs>
              <w:spacing w:after="0"/>
              <w:ind w:right="-45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 xml:space="preserve">СП - разработчик, </w:t>
            </w:r>
            <w:r w:rsidR="00C03AD4" w:rsidRPr="00E42875">
              <w:rPr>
                <w:rFonts w:ascii="Times New Roman" w:hAnsi="Times New Roman"/>
                <w:sz w:val="20"/>
                <w:lang w:val="ru-RU"/>
              </w:rPr>
              <w:t>Отдел маркетинга</w:t>
            </w:r>
          </w:p>
        </w:tc>
        <w:tc>
          <w:tcPr>
            <w:tcW w:w="1230" w:type="dxa"/>
            <w:vMerge w:val="restart"/>
            <w:noWrap/>
          </w:tcPr>
          <w:p w14:paraId="142EA3A8" w14:textId="77777777" w:rsidR="00086DD3" w:rsidRPr="00DB032B" w:rsidRDefault="00086DD3" w:rsidP="00696D6E">
            <w:pPr>
              <w:spacing w:after="0"/>
              <w:ind w:right="-75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р. 6.8. настоящего документа</w:t>
            </w:r>
          </w:p>
        </w:tc>
        <w:tc>
          <w:tcPr>
            <w:tcW w:w="1462" w:type="dxa"/>
            <w:noWrap/>
          </w:tcPr>
          <w:p w14:paraId="5C4922D2" w14:textId="77777777" w:rsidR="00086DD3" w:rsidRPr="00DB032B" w:rsidRDefault="00086DD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Отметка «Пересмотрен» на документе, записи в листе регистрации изменений, новая редакция документа</w:t>
            </w:r>
          </w:p>
        </w:tc>
      </w:tr>
      <w:tr w:rsidR="00086DD3" w:rsidRPr="00DB032B" w14:paraId="6CD5C8BA" w14:textId="77777777" w:rsidTr="00375ED2">
        <w:trPr>
          <w:trHeight w:val="176"/>
        </w:trPr>
        <w:tc>
          <w:tcPr>
            <w:tcW w:w="1984" w:type="dxa"/>
            <w:vMerge/>
            <w:noWrap/>
          </w:tcPr>
          <w:p w14:paraId="6119716F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28218FC2" w14:textId="77777777" w:rsidR="00086DD3" w:rsidRPr="00DB032B" w:rsidRDefault="00086DD3" w:rsidP="008F095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9 Документ необходимо</w:t>
            </w:r>
            <w:r w:rsidR="008F095A" w:rsidRPr="00DB032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>аннулировать?</w:t>
            </w:r>
          </w:p>
        </w:tc>
        <w:tc>
          <w:tcPr>
            <w:tcW w:w="1134" w:type="dxa"/>
            <w:vMerge/>
            <w:noWrap/>
          </w:tcPr>
          <w:p w14:paraId="2A94D68D" w14:textId="77777777" w:rsidR="00086DD3" w:rsidRPr="00E42875" w:rsidRDefault="00086DD3" w:rsidP="00696D6E">
            <w:pPr>
              <w:tabs>
                <w:tab w:val="left" w:pos="662"/>
              </w:tabs>
              <w:spacing w:after="0"/>
              <w:ind w:right="-4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vMerge/>
            <w:noWrap/>
          </w:tcPr>
          <w:p w14:paraId="2AF7A73B" w14:textId="77777777" w:rsidR="00086DD3" w:rsidRPr="00E42875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30" w:type="dxa"/>
            <w:vMerge/>
            <w:noWrap/>
          </w:tcPr>
          <w:p w14:paraId="79D74B43" w14:textId="77777777" w:rsidR="00086DD3" w:rsidRPr="00DB032B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62" w:type="dxa"/>
            <w:noWrap/>
          </w:tcPr>
          <w:p w14:paraId="536F3875" w14:textId="77777777" w:rsidR="00086DD3" w:rsidRPr="00DB032B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DB032B" w14:paraId="5C87D5AC" w14:textId="77777777" w:rsidTr="008F095A">
        <w:trPr>
          <w:trHeight w:val="500"/>
        </w:trPr>
        <w:tc>
          <w:tcPr>
            <w:tcW w:w="1984" w:type="dxa"/>
            <w:vMerge/>
            <w:noWrap/>
          </w:tcPr>
          <w:p w14:paraId="60827ACF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08AE3F21" w14:textId="77777777" w:rsidR="00086DD3" w:rsidRPr="00DB032B" w:rsidRDefault="00086DD3" w:rsidP="00696D6E">
            <w:pPr>
              <w:spacing w:after="0"/>
              <w:ind w:right="-4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10 Изъятие и архивирование (уничтожение) устаревшего документа и его копий, кроме тех, которые оставляются для информационных целей. Замена изношенных копий документа.</w:t>
            </w:r>
          </w:p>
        </w:tc>
        <w:tc>
          <w:tcPr>
            <w:tcW w:w="2173" w:type="dxa"/>
            <w:gridSpan w:val="2"/>
            <w:vMerge w:val="restart"/>
            <w:noWrap/>
          </w:tcPr>
          <w:p w14:paraId="1FB885FE" w14:textId="3CACD7B8" w:rsidR="00086DD3" w:rsidRPr="00E42875" w:rsidRDefault="00C03AD4" w:rsidP="00696D6E">
            <w:pPr>
              <w:spacing w:after="0"/>
              <w:jc w:val="left"/>
              <w:rPr>
                <w:rFonts w:ascii="Times New Roman" w:hAnsi="Times New Roman"/>
                <w:lang w:val="ru-RU"/>
              </w:rPr>
            </w:pPr>
            <w:r w:rsidRPr="00E42875">
              <w:rPr>
                <w:rFonts w:ascii="Times New Roman" w:hAnsi="Times New Roman"/>
                <w:sz w:val="20"/>
                <w:lang w:val="ru-RU"/>
              </w:rPr>
              <w:t>Отдел маркетинга</w:t>
            </w:r>
            <w:r w:rsidR="00086DD3" w:rsidRPr="00E42875">
              <w:rPr>
                <w:rFonts w:ascii="Times New Roman" w:hAnsi="Times New Roman"/>
                <w:sz w:val="20"/>
                <w:lang w:val="ru-RU"/>
              </w:rPr>
              <w:t xml:space="preserve">, руководители </w:t>
            </w:r>
            <w:r w:rsidR="005176EB" w:rsidRPr="00E42875">
              <w:rPr>
                <w:rFonts w:ascii="Times New Roman" w:hAnsi="Times New Roman"/>
                <w:sz w:val="20"/>
                <w:lang w:val="ru-RU"/>
              </w:rPr>
              <w:t>З</w:t>
            </w:r>
            <w:r w:rsidR="00086DD3" w:rsidRPr="00E42875">
              <w:rPr>
                <w:rFonts w:ascii="Times New Roman" w:hAnsi="Times New Roman"/>
                <w:sz w:val="20"/>
                <w:lang w:val="ru-RU"/>
              </w:rPr>
              <w:t>СП</w:t>
            </w:r>
          </w:p>
        </w:tc>
        <w:tc>
          <w:tcPr>
            <w:tcW w:w="1230" w:type="dxa"/>
            <w:shd w:val="clear" w:color="auto" w:fill="auto"/>
            <w:noWrap/>
          </w:tcPr>
          <w:p w14:paraId="04F9332D" w14:textId="77777777" w:rsidR="00086DD3" w:rsidRPr="00DB032B" w:rsidRDefault="00086DD3" w:rsidP="00696D6E">
            <w:pPr>
              <w:pStyle w:val="af6"/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р. 6.9, 6.10 настоящего документа</w:t>
            </w:r>
          </w:p>
        </w:tc>
        <w:tc>
          <w:tcPr>
            <w:tcW w:w="1462" w:type="dxa"/>
            <w:noWrap/>
          </w:tcPr>
          <w:p w14:paraId="672CE6EA" w14:textId="77777777" w:rsidR="00086DD3" w:rsidRPr="00DB032B" w:rsidRDefault="00086DD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Отметка «Аннулирован» на документе</w:t>
            </w:r>
          </w:p>
          <w:p w14:paraId="40A3873C" w14:textId="77777777" w:rsidR="00086DD3" w:rsidRPr="00DB032B" w:rsidRDefault="00086DD3" w:rsidP="00696D6E">
            <w:pPr>
              <w:pStyle w:val="af6"/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Электронная папка «Аннулированные документы. Для справок»</w:t>
            </w:r>
          </w:p>
        </w:tc>
      </w:tr>
      <w:tr w:rsidR="00086DD3" w:rsidRPr="00DB032B" w14:paraId="12E5BF72" w14:textId="77777777" w:rsidTr="008F095A">
        <w:trPr>
          <w:trHeight w:val="500"/>
        </w:trPr>
        <w:tc>
          <w:tcPr>
            <w:tcW w:w="1984" w:type="dxa"/>
            <w:vMerge/>
            <w:noWrap/>
          </w:tcPr>
          <w:p w14:paraId="621D0F42" w14:textId="77777777" w:rsidR="00086DD3" w:rsidRPr="00DB032B" w:rsidRDefault="00086DD3" w:rsidP="00696D6E">
            <w:pPr>
              <w:pStyle w:val="af6"/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3511" w:type="dxa"/>
            <w:noWrap/>
          </w:tcPr>
          <w:p w14:paraId="0FDF46C6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>11 Имеются предложения по актуализации документа?</w:t>
            </w:r>
          </w:p>
        </w:tc>
        <w:tc>
          <w:tcPr>
            <w:tcW w:w="2173" w:type="dxa"/>
            <w:gridSpan w:val="2"/>
            <w:vMerge/>
            <w:noWrap/>
          </w:tcPr>
          <w:p w14:paraId="03AACDB6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14:paraId="4AA25FEF" w14:textId="77777777" w:rsidR="00086DD3" w:rsidRPr="00DB032B" w:rsidRDefault="00086DD3" w:rsidP="00696D6E">
            <w:pPr>
              <w:spacing w:after="0"/>
              <w:ind w:right="-75"/>
              <w:rPr>
                <w:rFonts w:ascii="Times New Roman" w:hAnsi="Times New Roman"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р.6.8 </w:t>
            </w:r>
          </w:p>
        </w:tc>
        <w:tc>
          <w:tcPr>
            <w:tcW w:w="1462" w:type="dxa"/>
            <w:noWrap/>
          </w:tcPr>
          <w:p w14:paraId="52474318" w14:textId="77777777" w:rsidR="00086DD3" w:rsidRPr="00DB032B" w:rsidRDefault="00086DD3" w:rsidP="00696D6E">
            <w:pPr>
              <w:pStyle w:val="af6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12EE3615" w14:textId="77777777" w:rsidR="008F095A" w:rsidRPr="00DB032B" w:rsidRDefault="008F095A" w:rsidP="00086DD3">
      <w:pPr>
        <w:pStyle w:val="a5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0E54CA6D" w14:textId="77777777" w:rsidR="00BA4C16" w:rsidRDefault="00BA4C16" w:rsidP="00086DD3">
      <w:pPr>
        <w:pStyle w:val="a5"/>
        <w:spacing w:after="0"/>
        <w:ind w:firstLine="851"/>
        <w:jc w:val="right"/>
        <w:rPr>
          <w:rFonts w:ascii="Times New Roman" w:hAnsi="Times New Roman"/>
          <w:b/>
          <w:sz w:val="20"/>
        </w:rPr>
      </w:pPr>
    </w:p>
    <w:p w14:paraId="579D89E9" w14:textId="77777777" w:rsidR="00086DD3" w:rsidRPr="00DB032B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b/>
          <w:sz w:val="20"/>
        </w:rPr>
      </w:pPr>
      <w:r w:rsidRPr="00DB032B">
        <w:rPr>
          <w:rFonts w:ascii="Times New Roman" w:hAnsi="Times New Roman"/>
          <w:b/>
          <w:sz w:val="20"/>
        </w:rPr>
        <w:t>Приложение 2</w:t>
      </w:r>
    </w:p>
    <w:p w14:paraId="51C09805" w14:textId="77777777" w:rsidR="00086DD3" w:rsidRPr="00DB032B" w:rsidRDefault="00086DD3" w:rsidP="00086DD3">
      <w:pPr>
        <w:pStyle w:val="a5"/>
        <w:spacing w:after="0"/>
        <w:ind w:firstLine="851"/>
        <w:rPr>
          <w:rFonts w:ascii="Times New Roman" w:hAnsi="Times New Roman"/>
          <w:sz w:val="10"/>
          <w:szCs w:val="10"/>
        </w:rPr>
      </w:pPr>
    </w:p>
    <w:p w14:paraId="6494D2A1" w14:textId="77777777" w:rsidR="00086DD3" w:rsidRPr="00DB032B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sz w:val="20"/>
        </w:rPr>
      </w:pPr>
      <w:r w:rsidRPr="00DB032B">
        <w:rPr>
          <w:rFonts w:ascii="Times New Roman" w:hAnsi="Times New Roman"/>
          <w:sz w:val="20"/>
        </w:rPr>
        <w:t>Форма «Контрольный перечень документов»</w:t>
      </w:r>
    </w:p>
    <w:p w14:paraId="3C614A06" w14:textId="77777777" w:rsidR="00086DD3" w:rsidRPr="00DB032B" w:rsidRDefault="00086DD3" w:rsidP="00086DD3">
      <w:pPr>
        <w:pStyle w:val="a5"/>
        <w:spacing w:after="0"/>
        <w:ind w:firstLine="851"/>
        <w:jc w:val="right"/>
        <w:rPr>
          <w:rFonts w:ascii="Times New Roman" w:hAnsi="Times New Roman"/>
          <w:sz w:val="20"/>
        </w:rPr>
      </w:pPr>
    </w:p>
    <w:p w14:paraId="7B61925B" w14:textId="77777777" w:rsidR="00086DD3" w:rsidRPr="00DB032B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B032B">
        <w:rPr>
          <w:rFonts w:ascii="Times New Roman" w:hAnsi="Times New Roman"/>
          <w:b/>
          <w:sz w:val="24"/>
          <w:szCs w:val="24"/>
        </w:rPr>
        <w:t>Контрольный перечень (наименование группы документов)</w:t>
      </w:r>
    </w:p>
    <w:p w14:paraId="6938A684" w14:textId="77777777" w:rsidR="00086DD3" w:rsidRPr="00DB032B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B032B">
        <w:rPr>
          <w:rFonts w:ascii="Times New Roman" w:hAnsi="Times New Roman"/>
          <w:b/>
          <w:sz w:val="24"/>
          <w:szCs w:val="24"/>
        </w:rPr>
        <w:t xml:space="preserve"> (наименование </w:t>
      </w:r>
      <w:r w:rsidR="00AD781A" w:rsidRPr="00DB032B">
        <w:rPr>
          <w:rFonts w:ascii="Times New Roman" w:hAnsi="Times New Roman"/>
          <w:b/>
          <w:sz w:val="24"/>
          <w:szCs w:val="24"/>
        </w:rPr>
        <w:t>организации</w:t>
      </w:r>
      <w:r w:rsidRPr="00DB032B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408"/>
        <w:gridCol w:w="1928"/>
        <w:gridCol w:w="1276"/>
        <w:gridCol w:w="1136"/>
        <w:gridCol w:w="1370"/>
        <w:gridCol w:w="2416"/>
      </w:tblGrid>
      <w:tr w:rsidR="00086DD3" w:rsidRPr="00244753" w14:paraId="01E2B98E" w14:textId="77777777" w:rsidTr="00696D6E">
        <w:trPr>
          <w:jc w:val="center"/>
        </w:trPr>
        <w:tc>
          <w:tcPr>
            <w:tcW w:w="780" w:type="dxa"/>
          </w:tcPr>
          <w:p w14:paraId="3D5900BA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1408" w:type="dxa"/>
          </w:tcPr>
          <w:p w14:paraId="1A7DB331" w14:textId="77777777" w:rsidR="00086DD3" w:rsidRPr="00DB032B" w:rsidRDefault="008F095A" w:rsidP="008F095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Идентификационное о</w:t>
            </w:r>
            <w:r w:rsidR="00086DD3" w:rsidRPr="00DB032B">
              <w:rPr>
                <w:rFonts w:ascii="Times New Roman" w:hAnsi="Times New Roman"/>
                <w:b/>
                <w:sz w:val="20"/>
                <w:lang w:val="ru-RU"/>
              </w:rPr>
              <w:t>бозначение документа</w:t>
            </w:r>
          </w:p>
        </w:tc>
        <w:tc>
          <w:tcPr>
            <w:tcW w:w="1928" w:type="dxa"/>
          </w:tcPr>
          <w:p w14:paraId="63502D8C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Наименование документа</w:t>
            </w:r>
          </w:p>
        </w:tc>
        <w:tc>
          <w:tcPr>
            <w:tcW w:w="1276" w:type="dxa"/>
          </w:tcPr>
          <w:p w14:paraId="15F05065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Номер издания </w:t>
            </w:r>
          </w:p>
        </w:tc>
        <w:tc>
          <w:tcPr>
            <w:tcW w:w="1136" w:type="dxa"/>
          </w:tcPr>
          <w:p w14:paraId="3F48E1D2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Дата введения</w:t>
            </w:r>
          </w:p>
        </w:tc>
        <w:tc>
          <w:tcPr>
            <w:tcW w:w="1370" w:type="dxa"/>
          </w:tcPr>
          <w:p w14:paraId="6A0C18CB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Срок пересмотра</w:t>
            </w:r>
          </w:p>
        </w:tc>
        <w:tc>
          <w:tcPr>
            <w:tcW w:w="2416" w:type="dxa"/>
          </w:tcPr>
          <w:p w14:paraId="6D2005FA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Примечание</w:t>
            </w:r>
          </w:p>
          <w:p w14:paraId="009226AF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(сведения об изменении, </w:t>
            </w:r>
            <w:r w:rsidR="00CF613D" w:rsidRPr="00DB032B">
              <w:rPr>
                <w:rFonts w:ascii="Times New Roman" w:hAnsi="Times New Roman"/>
                <w:sz w:val="20"/>
                <w:lang w:val="ru-RU"/>
              </w:rPr>
              <w:t>отмене или</w:t>
            </w:r>
            <w:r w:rsidRPr="00DB032B">
              <w:rPr>
                <w:rFonts w:ascii="Times New Roman" w:hAnsi="Times New Roman"/>
                <w:sz w:val="20"/>
                <w:lang w:val="ru-RU"/>
              </w:rPr>
              <w:t xml:space="preserve"> др.)</w:t>
            </w:r>
          </w:p>
        </w:tc>
      </w:tr>
      <w:tr w:rsidR="00086DD3" w:rsidRPr="00244753" w14:paraId="3D3A8887" w14:textId="77777777" w:rsidTr="00696D6E">
        <w:trPr>
          <w:trHeight w:val="287"/>
          <w:jc w:val="center"/>
        </w:trPr>
        <w:tc>
          <w:tcPr>
            <w:tcW w:w="780" w:type="dxa"/>
            <w:vAlign w:val="center"/>
          </w:tcPr>
          <w:p w14:paraId="71F535FB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08" w:type="dxa"/>
            <w:vAlign w:val="center"/>
          </w:tcPr>
          <w:p w14:paraId="6724C8C4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928" w:type="dxa"/>
            <w:vAlign w:val="center"/>
          </w:tcPr>
          <w:p w14:paraId="0936EBFC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B07E1CA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36" w:type="dxa"/>
            <w:vAlign w:val="center"/>
          </w:tcPr>
          <w:p w14:paraId="186DC18D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370" w:type="dxa"/>
            <w:vAlign w:val="center"/>
          </w:tcPr>
          <w:p w14:paraId="45A6F66B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416" w:type="dxa"/>
            <w:vAlign w:val="center"/>
          </w:tcPr>
          <w:p w14:paraId="3148498E" w14:textId="77777777" w:rsidR="00086DD3" w:rsidRPr="00DB032B" w:rsidRDefault="00086DD3" w:rsidP="00696D6E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099488E0" w14:textId="77777777" w:rsidR="00086DD3" w:rsidRPr="00DB032B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2253A715" w14:textId="77777777" w:rsidR="00086DD3" w:rsidRPr="00DB032B" w:rsidRDefault="00086DD3" w:rsidP="00086DD3">
      <w:pPr>
        <w:pStyle w:val="a5"/>
        <w:spacing w:after="0"/>
        <w:ind w:firstLine="851"/>
        <w:jc w:val="center"/>
        <w:rPr>
          <w:rFonts w:ascii="Times New Roman" w:hAnsi="Times New Roman"/>
          <w:b/>
          <w:sz w:val="10"/>
          <w:szCs w:val="10"/>
        </w:rPr>
      </w:pPr>
    </w:p>
    <w:p w14:paraId="7E3DA2D2" w14:textId="77777777" w:rsidR="00086DD3" w:rsidRPr="00DB032B" w:rsidRDefault="00086DD3" w:rsidP="00086DD3">
      <w:pPr>
        <w:pStyle w:val="Normal1"/>
        <w:widowControl/>
        <w:jc w:val="right"/>
        <w:rPr>
          <w:rFonts w:ascii="Times New Roman" w:hAnsi="Times New Roman"/>
          <w:b/>
        </w:rPr>
      </w:pPr>
      <w:r w:rsidRPr="00DB032B">
        <w:rPr>
          <w:rFonts w:ascii="Times New Roman" w:hAnsi="Times New Roman"/>
          <w:b/>
        </w:rPr>
        <w:t>Приложение 3</w:t>
      </w:r>
    </w:p>
    <w:p w14:paraId="1D9C5C76" w14:textId="77777777" w:rsidR="00086DD3" w:rsidRPr="00DB032B" w:rsidRDefault="00086DD3" w:rsidP="00086DD3">
      <w:pPr>
        <w:pStyle w:val="Normal1"/>
        <w:widowControl/>
        <w:jc w:val="right"/>
        <w:rPr>
          <w:rFonts w:ascii="Times New Roman" w:hAnsi="Times New Roman"/>
        </w:rPr>
      </w:pPr>
      <w:r w:rsidRPr="00DB032B">
        <w:rPr>
          <w:rFonts w:ascii="Times New Roman" w:hAnsi="Times New Roman"/>
        </w:rPr>
        <w:t>Форма «Журнал учета рассылки и изъятия из обращения документов»</w:t>
      </w:r>
    </w:p>
    <w:p w14:paraId="1293CC3F" w14:textId="77777777" w:rsidR="00086DD3" w:rsidRPr="00DB032B" w:rsidRDefault="00086DD3" w:rsidP="00086DD3">
      <w:pPr>
        <w:pStyle w:val="Normal1"/>
        <w:widowControl/>
        <w:jc w:val="right"/>
        <w:rPr>
          <w:rFonts w:ascii="Times New Roman" w:hAnsi="Times New Roman"/>
        </w:rPr>
      </w:pPr>
    </w:p>
    <w:p w14:paraId="4B0F5B43" w14:textId="77777777" w:rsidR="00086DD3" w:rsidRPr="00DB032B" w:rsidRDefault="00086DD3" w:rsidP="00086DD3">
      <w:pPr>
        <w:pStyle w:val="Normal1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B032B">
        <w:rPr>
          <w:rFonts w:ascii="Times New Roman" w:hAnsi="Times New Roman"/>
          <w:b/>
          <w:sz w:val="24"/>
          <w:szCs w:val="24"/>
        </w:rPr>
        <w:t>Журнал учета рассылки и изъятия из обращения документов</w:t>
      </w:r>
    </w:p>
    <w:p w14:paraId="272CF308" w14:textId="77777777" w:rsidR="00086DD3" w:rsidRPr="00DB032B" w:rsidRDefault="00086DD3" w:rsidP="00086DD3">
      <w:pPr>
        <w:pStyle w:val="Normal1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DB032B">
        <w:rPr>
          <w:rFonts w:ascii="Times New Roman" w:hAnsi="Times New Roman"/>
          <w:b/>
          <w:sz w:val="24"/>
          <w:szCs w:val="24"/>
        </w:rPr>
        <w:t>(наименование вида документов)</w:t>
      </w:r>
    </w:p>
    <w:p w14:paraId="02743DA5" w14:textId="77777777" w:rsidR="00086DD3" w:rsidRPr="00DB032B" w:rsidRDefault="00086DD3" w:rsidP="00086DD3">
      <w:pPr>
        <w:pStyle w:val="Normal1"/>
        <w:widowControl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10064" w:type="dxa"/>
        <w:tblInd w:w="25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"/>
        <w:gridCol w:w="1322"/>
        <w:gridCol w:w="1418"/>
        <w:gridCol w:w="720"/>
        <w:gridCol w:w="934"/>
        <w:gridCol w:w="1039"/>
        <w:gridCol w:w="521"/>
        <w:gridCol w:w="1038"/>
        <w:gridCol w:w="946"/>
        <w:gridCol w:w="718"/>
        <w:gridCol w:w="921"/>
      </w:tblGrid>
      <w:tr w:rsidR="00086DD3" w:rsidRPr="00DB032B" w14:paraId="212555AB" w14:textId="77777777" w:rsidTr="006557F9">
        <w:trPr>
          <w:trHeight w:val="317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9E36" w14:textId="77777777" w:rsidR="00086DD3" w:rsidRPr="00DB032B" w:rsidRDefault="00086DD3" w:rsidP="006557F9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№ п</w:t>
            </w:r>
            <w:r w:rsidR="006557F9" w:rsidRPr="00DB032B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п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B4B18" w14:textId="77777777" w:rsidR="00086DD3" w:rsidRPr="00DB032B" w:rsidRDefault="008F095A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Идентификационное обозначение документа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CC184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Наименование рассылаемого документа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114" w14:textId="77777777" w:rsidR="00086DD3" w:rsidRPr="00DB032B" w:rsidRDefault="00086DD3" w:rsidP="005176EB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5176EB" w:rsidRPr="00DB032B">
              <w:rPr>
                <w:rFonts w:ascii="Times New Roman" w:hAnsi="Times New Roman"/>
                <w:b/>
                <w:sz w:val="20"/>
                <w:lang w:val="ru-RU"/>
              </w:rPr>
              <w:t>копии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A3F0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Наименование подразделения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0674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Получатель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8EE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Изъятие из обращения</w:t>
            </w:r>
          </w:p>
        </w:tc>
      </w:tr>
      <w:tr w:rsidR="00086DD3" w:rsidRPr="00DB032B" w14:paraId="5907AE4E" w14:textId="77777777" w:rsidTr="006557F9">
        <w:trPr>
          <w:trHeight w:val="146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77B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2AA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A73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DAF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F99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F12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Фамилия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21C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D93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Подпись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5B4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Фамилия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343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Дата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602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Подпись</w:t>
            </w:r>
          </w:p>
        </w:tc>
      </w:tr>
      <w:tr w:rsidR="00086DD3" w:rsidRPr="00DB032B" w14:paraId="07964A7E" w14:textId="77777777" w:rsidTr="006557F9">
        <w:trPr>
          <w:trHeight w:val="146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F8A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581" w14:textId="77777777" w:rsidR="00086DD3" w:rsidRPr="00DB032B" w:rsidRDefault="00086DD3" w:rsidP="008F095A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74CB" w14:textId="77777777" w:rsidR="00086DD3" w:rsidRPr="00DB032B" w:rsidRDefault="00086DD3" w:rsidP="008F095A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E32" w14:textId="77777777" w:rsidR="00086DD3" w:rsidRPr="00DB032B" w:rsidRDefault="00086DD3" w:rsidP="008F095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4D2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243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CB6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C13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318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06A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466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086DD3" w:rsidRPr="00DB032B" w14:paraId="292CA88E" w14:textId="77777777" w:rsidTr="006557F9">
        <w:trPr>
          <w:trHeight w:val="146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8AA8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26D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FCF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45E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E85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C05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581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A8BD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151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E35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06B" w14:textId="77777777" w:rsidR="00086DD3" w:rsidRPr="00DB032B" w:rsidRDefault="00086DD3" w:rsidP="008F095A">
            <w:pPr>
              <w:tabs>
                <w:tab w:val="right" w:leader="dot" w:pos="9752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314B27B4" w14:textId="77777777" w:rsidR="00086DD3" w:rsidRPr="00DB032B" w:rsidRDefault="00086DD3" w:rsidP="00086DD3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3EEF3F" w14:textId="77777777" w:rsidR="00086DD3" w:rsidRPr="00DB032B" w:rsidRDefault="00086DD3" w:rsidP="00086DD3">
      <w:pPr>
        <w:pStyle w:val="a5"/>
        <w:spacing w:after="0"/>
        <w:ind w:firstLine="284"/>
        <w:jc w:val="left"/>
        <w:rPr>
          <w:rFonts w:ascii="Times New Roman" w:hAnsi="Times New Roman"/>
          <w:sz w:val="20"/>
        </w:rPr>
      </w:pPr>
      <w:r w:rsidRPr="00DB032B">
        <w:rPr>
          <w:rFonts w:ascii="Times New Roman" w:hAnsi="Times New Roman"/>
          <w:sz w:val="20"/>
        </w:rPr>
        <w:t>Исполнитель: __________________ И.О.Ф</w:t>
      </w:r>
    </w:p>
    <w:p w14:paraId="286D08F9" w14:textId="5C52090E" w:rsidR="00086DD3" w:rsidRPr="00DB032B" w:rsidRDefault="003427B4" w:rsidP="00086DD3">
      <w:pPr>
        <w:pStyle w:val="a5"/>
        <w:spacing w:after="0"/>
        <w:ind w:firstLine="284"/>
        <w:jc w:val="left"/>
        <w:rPr>
          <w:rFonts w:ascii="Times New Roman" w:hAnsi="Times New Roman"/>
          <w:sz w:val="20"/>
        </w:rPr>
      </w:pPr>
      <w:r w:rsidRPr="00DB032B">
        <w:rPr>
          <w:rFonts w:ascii="Times New Roman" w:hAnsi="Times New Roman"/>
          <w:sz w:val="20"/>
        </w:rPr>
        <w:tab/>
      </w:r>
      <w:r w:rsidRPr="00DB032B">
        <w:rPr>
          <w:rFonts w:ascii="Times New Roman" w:hAnsi="Times New Roman"/>
          <w:sz w:val="20"/>
        </w:rPr>
        <w:tab/>
      </w:r>
      <w:r w:rsidR="005D1580" w:rsidRPr="00DB032B">
        <w:rPr>
          <w:rFonts w:ascii="Times New Roman" w:hAnsi="Times New Roman"/>
          <w:sz w:val="20"/>
        </w:rPr>
        <w:t xml:space="preserve"> </w:t>
      </w:r>
      <w:r w:rsidR="00086DD3" w:rsidRPr="00DB032B">
        <w:rPr>
          <w:rFonts w:ascii="Times New Roman" w:hAnsi="Times New Roman"/>
          <w:sz w:val="20"/>
        </w:rPr>
        <w:t>(подпись)</w:t>
      </w:r>
    </w:p>
    <w:p w14:paraId="79FDFE10" w14:textId="77777777" w:rsidR="00086DD3" w:rsidRPr="00DB032B" w:rsidRDefault="00086DD3" w:rsidP="00086DD3">
      <w:pPr>
        <w:tabs>
          <w:tab w:val="left" w:pos="1701"/>
          <w:tab w:val="left" w:pos="2410"/>
        </w:tabs>
        <w:spacing w:after="0"/>
        <w:jc w:val="right"/>
        <w:rPr>
          <w:rFonts w:ascii="Times New Roman" w:hAnsi="Times New Roman"/>
          <w:b/>
          <w:sz w:val="20"/>
          <w:lang w:val="ru-RU"/>
        </w:rPr>
      </w:pPr>
      <w:r w:rsidRPr="00DB032B">
        <w:rPr>
          <w:rFonts w:ascii="Times New Roman" w:hAnsi="Times New Roman"/>
          <w:b/>
          <w:sz w:val="20"/>
          <w:lang w:val="ru-RU"/>
        </w:rPr>
        <w:t>Приложение 4</w:t>
      </w:r>
    </w:p>
    <w:p w14:paraId="2008A234" w14:textId="77777777" w:rsidR="00086DD3" w:rsidRPr="00DB032B" w:rsidRDefault="00086DD3" w:rsidP="00086DD3">
      <w:pPr>
        <w:pStyle w:val="a5"/>
        <w:spacing w:after="0"/>
        <w:jc w:val="right"/>
        <w:rPr>
          <w:rFonts w:ascii="Times New Roman" w:hAnsi="Times New Roman"/>
          <w:sz w:val="20"/>
        </w:rPr>
      </w:pPr>
      <w:r w:rsidRPr="00DB032B">
        <w:rPr>
          <w:rFonts w:ascii="Times New Roman" w:hAnsi="Times New Roman"/>
          <w:sz w:val="20"/>
        </w:rPr>
        <w:t>Форма «Перечень законодательных</w:t>
      </w:r>
      <w:r w:rsidR="00430D6A" w:rsidRPr="00DB032B">
        <w:rPr>
          <w:rFonts w:ascii="Times New Roman" w:hAnsi="Times New Roman"/>
          <w:sz w:val="20"/>
        </w:rPr>
        <w:t xml:space="preserve"> и</w:t>
      </w:r>
      <w:r w:rsidRPr="00DB032B">
        <w:rPr>
          <w:rFonts w:ascii="Times New Roman" w:hAnsi="Times New Roman"/>
          <w:sz w:val="20"/>
        </w:rPr>
        <w:t xml:space="preserve"> иных </w:t>
      </w:r>
    </w:p>
    <w:p w14:paraId="06435812" w14:textId="77777777" w:rsidR="00086DD3" w:rsidRPr="00DB032B" w:rsidRDefault="00430D6A" w:rsidP="00086DD3">
      <w:pPr>
        <w:pStyle w:val="a5"/>
        <w:spacing w:after="0"/>
        <w:jc w:val="right"/>
        <w:rPr>
          <w:rFonts w:ascii="Times New Roman" w:hAnsi="Times New Roman"/>
          <w:sz w:val="20"/>
        </w:rPr>
      </w:pPr>
      <w:r w:rsidRPr="00DB032B">
        <w:rPr>
          <w:rFonts w:ascii="Times New Roman" w:hAnsi="Times New Roman"/>
          <w:sz w:val="20"/>
        </w:rPr>
        <w:t>н</w:t>
      </w:r>
      <w:r w:rsidR="00086DD3" w:rsidRPr="00DB032B">
        <w:rPr>
          <w:rFonts w:ascii="Times New Roman" w:hAnsi="Times New Roman"/>
          <w:sz w:val="20"/>
        </w:rPr>
        <w:t>ормативн</w:t>
      </w:r>
      <w:r w:rsidRPr="00DB032B">
        <w:rPr>
          <w:rFonts w:ascii="Times New Roman" w:hAnsi="Times New Roman"/>
          <w:sz w:val="20"/>
        </w:rPr>
        <w:t xml:space="preserve">ых </w:t>
      </w:r>
      <w:r w:rsidR="00086DD3" w:rsidRPr="00DB032B">
        <w:rPr>
          <w:rFonts w:ascii="Times New Roman" w:hAnsi="Times New Roman"/>
          <w:sz w:val="20"/>
        </w:rPr>
        <w:t>документов»</w:t>
      </w:r>
    </w:p>
    <w:p w14:paraId="60966056" w14:textId="77777777" w:rsidR="00086DD3" w:rsidRPr="00DB032B" w:rsidRDefault="00086DD3" w:rsidP="00086DD3">
      <w:pPr>
        <w:spacing w:after="0"/>
        <w:ind w:firstLine="7088"/>
        <w:jc w:val="left"/>
        <w:rPr>
          <w:rFonts w:ascii="Times New Roman" w:hAnsi="Times New Roman"/>
          <w:b/>
          <w:sz w:val="20"/>
          <w:lang w:val="ru-RU"/>
        </w:rPr>
      </w:pPr>
    </w:p>
    <w:p w14:paraId="03FAAD1F" w14:textId="77777777" w:rsidR="00086DD3" w:rsidRPr="00DB032B" w:rsidRDefault="00086DD3" w:rsidP="00086DD3">
      <w:pPr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DB032B">
        <w:rPr>
          <w:rFonts w:ascii="Times New Roman" w:hAnsi="Times New Roman"/>
          <w:b/>
          <w:sz w:val="20"/>
          <w:lang w:val="ru-RU"/>
        </w:rPr>
        <w:t>Утверждаю</w:t>
      </w:r>
    </w:p>
    <w:p w14:paraId="42D024A0" w14:textId="77777777" w:rsidR="00086DD3" w:rsidRPr="00DB032B" w:rsidRDefault="00086DD3" w:rsidP="00086DD3">
      <w:pPr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DB032B">
        <w:rPr>
          <w:rFonts w:ascii="Times New Roman" w:hAnsi="Times New Roman"/>
          <w:b/>
          <w:sz w:val="20"/>
          <w:lang w:val="ru-RU"/>
        </w:rPr>
        <w:t xml:space="preserve">(Наименование должности) </w:t>
      </w:r>
    </w:p>
    <w:p w14:paraId="4619E7F7" w14:textId="77777777" w:rsidR="00086DD3" w:rsidRPr="00DB032B" w:rsidRDefault="00086DD3" w:rsidP="00086DD3">
      <w:pPr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DB032B">
        <w:rPr>
          <w:rFonts w:ascii="Times New Roman" w:hAnsi="Times New Roman"/>
          <w:b/>
          <w:sz w:val="20"/>
          <w:lang w:val="ru-RU"/>
        </w:rPr>
        <w:t xml:space="preserve">(наименование </w:t>
      </w:r>
      <w:r w:rsidR="00430D6A" w:rsidRPr="00DB032B">
        <w:rPr>
          <w:rFonts w:ascii="Times New Roman" w:hAnsi="Times New Roman"/>
          <w:b/>
          <w:sz w:val="20"/>
          <w:lang w:val="ru-RU"/>
        </w:rPr>
        <w:t>организации)</w:t>
      </w:r>
    </w:p>
    <w:p w14:paraId="6AE4C066" w14:textId="77777777" w:rsidR="00086DD3" w:rsidRPr="00DB032B" w:rsidRDefault="00086DD3" w:rsidP="00086DD3">
      <w:pPr>
        <w:autoSpaceDE w:val="0"/>
        <w:autoSpaceDN w:val="0"/>
        <w:adjustRightInd w:val="0"/>
        <w:spacing w:after="0"/>
        <w:ind w:firstLine="7088"/>
        <w:jc w:val="right"/>
        <w:rPr>
          <w:rFonts w:ascii="Times New Roman" w:hAnsi="Times New Roman"/>
          <w:b/>
          <w:sz w:val="20"/>
          <w:lang w:val="ru-RU"/>
        </w:rPr>
      </w:pPr>
      <w:r w:rsidRPr="00DB032B">
        <w:rPr>
          <w:rFonts w:ascii="Times New Roman" w:hAnsi="Times New Roman"/>
          <w:b/>
          <w:sz w:val="20"/>
          <w:lang w:val="ru-RU"/>
        </w:rPr>
        <w:t>_________________</w:t>
      </w:r>
      <w:proofErr w:type="spellStart"/>
      <w:r w:rsidRPr="00DB032B">
        <w:rPr>
          <w:rFonts w:ascii="Times New Roman" w:hAnsi="Times New Roman"/>
          <w:b/>
          <w:sz w:val="20"/>
          <w:lang w:val="ru-RU"/>
        </w:rPr>
        <w:t>И.Фамилия</w:t>
      </w:r>
      <w:proofErr w:type="spellEnd"/>
    </w:p>
    <w:p w14:paraId="64B608CE" w14:textId="77777777" w:rsidR="00086DD3" w:rsidRPr="00DB032B" w:rsidRDefault="00086DD3" w:rsidP="00430D6A">
      <w:pPr>
        <w:autoSpaceDE w:val="0"/>
        <w:autoSpaceDN w:val="0"/>
        <w:adjustRightInd w:val="0"/>
        <w:spacing w:after="0"/>
        <w:ind w:left="392" w:firstLine="7088"/>
        <w:jc w:val="center"/>
        <w:rPr>
          <w:rFonts w:ascii="Times New Roman" w:hAnsi="Times New Roman"/>
          <w:sz w:val="16"/>
          <w:szCs w:val="16"/>
          <w:lang w:val="ru-RU"/>
        </w:rPr>
      </w:pPr>
      <w:r w:rsidRPr="00DB032B">
        <w:rPr>
          <w:rFonts w:ascii="Times New Roman" w:hAnsi="Times New Roman"/>
          <w:sz w:val="16"/>
          <w:szCs w:val="16"/>
          <w:lang w:val="ru-RU"/>
        </w:rPr>
        <w:t>(подпись)</w:t>
      </w:r>
    </w:p>
    <w:p w14:paraId="367CBB80" w14:textId="77777777" w:rsidR="00086DD3" w:rsidRPr="00DB032B" w:rsidRDefault="00086DD3" w:rsidP="00086DD3">
      <w:pPr>
        <w:tabs>
          <w:tab w:val="left" w:pos="1086"/>
          <w:tab w:val="left" w:pos="7088"/>
        </w:tabs>
        <w:spacing w:after="0"/>
        <w:ind w:firstLine="7088"/>
        <w:jc w:val="right"/>
        <w:rPr>
          <w:rFonts w:ascii="Times New Roman" w:hAnsi="Times New Roman"/>
          <w:sz w:val="20"/>
          <w:lang w:val="ru-RU"/>
        </w:rPr>
      </w:pPr>
      <w:r w:rsidRPr="00DB032B">
        <w:rPr>
          <w:rFonts w:ascii="Times New Roman" w:hAnsi="Times New Roman"/>
          <w:b/>
          <w:sz w:val="20"/>
          <w:lang w:val="ru-RU"/>
        </w:rPr>
        <w:t xml:space="preserve">от «____»____________20___г. </w:t>
      </w:r>
    </w:p>
    <w:p w14:paraId="6A31F038" w14:textId="77777777" w:rsidR="00086DD3" w:rsidRPr="00DB032B" w:rsidRDefault="00086DD3" w:rsidP="00086DD3">
      <w:pPr>
        <w:tabs>
          <w:tab w:val="left" w:pos="8436"/>
        </w:tabs>
        <w:spacing w:after="0"/>
        <w:ind w:firstLine="912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14:paraId="18D98291" w14:textId="77777777" w:rsidR="00086DD3" w:rsidRPr="00DB032B" w:rsidRDefault="00086DD3" w:rsidP="00086DD3">
      <w:pPr>
        <w:tabs>
          <w:tab w:val="left" w:pos="8436"/>
        </w:tabs>
        <w:spacing w:after="0"/>
        <w:ind w:firstLine="912"/>
        <w:jc w:val="center"/>
        <w:rPr>
          <w:rFonts w:ascii="Times New Roman" w:hAnsi="Times New Roman"/>
          <w:b/>
          <w:color w:val="1F497D" w:themeColor="text2"/>
          <w:sz w:val="24"/>
          <w:lang w:val="ru-RU"/>
        </w:rPr>
      </w:pPr>
      <w:r w:rsidRPr="00DB032B">
        <w:rPr>
          <w:rFonts w:ascii="Times New Roman" w:hAnsi="Times New Roman"/>
          <w:b/>
          <w:sz w:val="24"/>
          <w:lang w:val="ru-RU"/>
        </w:rPr>
        <w:t>Перечень законодательных</w:t>
      </w:r>
      <w:r w:rsidR="00430D6A" w:rsidRPr="00DB032B">
        <w:rPr>
          <w:rFonts w:ascii="Times New Roman" w:hAnsi="Times New Roman"/>
          <w:b/>
          <w:sz w:val="24"/>
          <w:lang w:val="ru-RU"/>
        </w:rPr>
        <w:t xml:space="preserve"> и</w:t>
      </w:r>
      <w:r w:rsidRPr="00DB032B">
        <w:rPr>
          <w:rFonts w:ascii="Times New Roman" w:hAnsi="Times New Roman"/>
          <w:b/>
          <w:sz w:val="24"/>
          <w:lang w:val="ru-RU"/>
        </w:rPr>
        <w:t xml:space="preserve"> иных нормативн</w:t>
      </w:r>
      <w:r w:rsidR="00430D6A" w:rsidRPr="00DB032B">
        <w:rPr>
          <w:rFonts w:ascii="Times New Roman" w:hAnsi="Times New Roman"/>
          <w:b/>
          <w:sz w:val="24"/>
          <w:lang w:val="ru-RU"/>
        </w:rPr>
        <w:t xml:space="preserve">ых </w:t>
      </w:r>
      <w:r w:rsidRPr="00DB032B">
        <w:rPr>
          <w:rFonts w:ascii="Times New Roman" w:hAnsi="Times New Roman"/>
          <w:b/>
          <w:sz w:val="24"/>
          <w:lang w:val="ru-RU"/>
        </w:rPr>
        <w:t>документов</w:t>
      </w:r>
      <w:r w:rsidRPr="00DB032B">
        <w:rPr>
          <w:rFonts w:ascii="Times New Roman" w:hAnsi="Times New Roman"/>
          <w:sz w:val="24"/>
          <w:lang w:val="ru-RU"/>
        </w:rPr>
        <w:t xml:space="preserve"> </w:t>
      </w:r>
      <w:r w:rsidRPr="00DB032B">
        <w:rPr>
          <w:rFonts w:ascii="Times New Roman" w:hAnsi="Times New Roman"/>
          <w:b/>
          <w:sz w:val="24"/>
          <w:lang w:val="ru-RU"/>
        </w:rPr>
        <w:t xml:space="preserve">(наименование </w:t>
      </w:r>
      <w:r w:rsidR="00430D6A" w:rsidRPr="00DB032B">
        <w:rPr>
          <w:rFonts w:ascii="Times New Roman" w:hAnsi="Times New Roman"/>
          <w:b/>
          <w:sz w:val="24"/>
          <w:lang w:val="ru-RU"/>
        </w:rPr>
        <w:t>подразделения/</w:t>
      </w:r>
      <w:r w:rsidR="005176EB" w:rsidRPr="00DB032B">
        <w:rPr>
          <w:rFonts w:ascii="Times New Roman" w:hAnsi="Times New Roman"/>
          <w:b/>
          <w:sz w:val="24"/>
          <w:lang w:val="ru-RU"/>
        </w:rPr>
        <w:t>филиала/к</w:t>
      </w:r>
      <w:r w:rsidR="00FB36FD" w:rsidRPr="00DB032B">
        <w:rPr>
          <w:rFonts w:ascii="Times New Roman" w:hAnsi="Times New Roman"/>
          <w:b/>
          <w:sz w:val="24"/>
          <w:lang w:val="ru-RU"/>
        </w:rPr>
        <w:t>омпании</w:t>
      </w:r>
      <w:r w:rsidRPr="00DB032B">
        <w:rPr>
          <w:rFonts w:ascii="Times New Roman" w:hAnsi="Times New Roman"/>
          <w:b/>
          <w:sz w:val="24"/>
          <w:lang w:val="ru-RU"/>
        </w:rPr>
        <w:t>)</w:t>
      </w:r>
    </w:p>
    <w:p w14:paraId="6B72AF91" w14:textId="77777777" w:rsidR="00086DD3" w:rsidRPr="00DB032B" w:rsidRDefault="00086DD3" w:rsidP="00086DD3">
      <w:pPr>
        <w:tabs>
          <w:tab w:val="left" w:pos="8436"/>
        </w:tabs>
        <w:spacing w:after="0"/>
        <w:ind w:firstLine="912"/>
        <w:rPr>
          <w:rFonts w:ascii="Times New Roman" w:hAnsi="Times New Roman"/>
          <w:lang w:val="ru-RU"/>
        </w:rPr>
      </w:pPr>
    </w:p>
    <w:tbl>
      <w:tblPr>
        <w:tblStyle w:val="1a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1113"/>
        <w:gridCol w:w="712"/>
        <w:gridCol w:w="1766"/>
        <w:gridCol w:w="1134"/>
        <w:gridCol w:w="1559"/>
        <w:gridCol w:w="1276"/>
        <w:gridCol w:w="1134"/>
        <w:gridCol w:w="992"/>
      </w:tblGrid>
      <w:tr w:rsidR="00D03B75" w:rsidRPr="00DB032B" w14:paraId="3573E04F" w14:textId="77777777" w:rsidTr="00D03B75">
        <w:trPr>
          <w:trHeight w:val="621"/>
        </w:trPr>
        <w:tc>
          <w:tcPr>
            <w:tcW w:w="5245" w:type="dxa"/>
            <w:gridSpan w:val="5"/>
          </w:tcPr>
          <w:p w14:paraId="29C6450A" w14:textId="2961696E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ВнНД</w:t>
            </w:r>
            <w:proofErr w:type="spellEnd"/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 xml:space="preserve"> компании</w:t>
            </w:r>
            <w:r w:rsidR="00C03AD4" w:rsidRPr="00C03AD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/</w:t>
            </w:r>
            <w:r w:rsidR="00C03AD4" w:rsidRPr="00C03AD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Филиала по состоянию на ______________</w:t>
            </w:r>
          </w:p>
        </w:tc>
        <w:tc>
          <w:tcPr>
            <w:tcW w:w="4961" w:type="dxa"/>
            <w:gridSpan w:val="4"/>
          </w:tcPr>
          <w:p w14:paraId="365351BF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Утверждение</w:t>
            </w:r>
          </w:p>
        </w:tc>
      </w:tr>
      <w:tr w:rsidR="00D03B75" w:rsidRPr="00DB032B" w14:paraId="596B7061" w14:textId="77777777" w:rsidTr="00D03B75">
        <w:tc>
          <w:tcPr>
            <w:tcW w:w="520" w:type="dxa"/>
          </w:tcPr>
          <w:p w14:paraId="3970FAF6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Тип</w:t>
            </w:r>
          </w:p>
        </w:tc>
        <w:tc>
          <w:tcPr>
            <w:tcW w:w="1113" w:type="dxa"/>
          </w:tcPr>
          <w:p w14:paraId="3E58750D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 xml:space="preserve">Вид </w:t>
            </w:r>
          </w:p>
          <w:p w14:paraId="628F4AB6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(НПА/ НТД)</w:t>
            </w:r>
          </w:p>
        </w:tc>
        <w:tc>
          <w:tcPr>
            <w:tcW w:w="712" w:type="dxa"/>
          </w:tcPr>
          <w:p w14:paraId="2E3223E6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Номер</w:t>
            </w:r>
          </w:p>
        </w:tc>
        <w:tc>
          <w:tcPr>
            <w:tcW w:w="1766" w:type="dxa"/>
          </w:tcPr>
          <w:p w14:paraId="54980B17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1134" w:type="dxa"/>
          </w:tcPr>
          <w:p w14:paraId="67EE57B5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 xml:space="preserve">Дата </w:t>
            </w:r>
          </w:p>
          <w:p w14:paraId="3DA7993D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послед. изм. /доп.</w:t>
            </w:r>
          </w:p>
        </w:tc>
        <w:tc>
          <w:tcPr>
            <w:tcW w:w="1559" w:type="dxa"/>
          </w:tcPr>
          <w:p w14:paraId="61AE94DF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 xml:space="preserve">Способ </w:t>
            </w:r>
          </w:p>
          <w:p w14:paraId="01921571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утверждения (референдум, приказ, постановление и т. д)</w:t>
            </w:r>
          </w:p>
        </w:tc>
        <w:tc>
          <w:tcPr>
            <w:tcW w:w="1276" w:type="dxa"/>
          </w:tcPr>
          <w:p w14:paraId="5C4D4F24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 xml:space="preserve">Орган утверждения </w:t>
            </w:r>
          </w:p>
          <w:p w14:paraId="1CE1EFAC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(гос. орган)</w:t>
            </w:r>
          </w:p>
        </w:tc>
        <w:tc>
          <w:tcPr>
            <w:tcW w:w="1134" w:type="dxa"/>
          </w:tcPr>
          <w:p w14:paraId="22B46564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№ документа</w:t>
            </w:r>
          </w:p>
        </w:tc>
        <w:tc>
          <w:tcPr>
            <w:tcW w:w="992" w:type="dxa"/>
          </w:tcPr>
          <w:p w14:paraId="7DA260E0" w14:textId="77777777" w:rsidR="003427B4" w:rsidRPr="00C03AD4" w:rsidRDefault="003427B4" w:rsidP="00D03B7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C03AD4">
              <w:rPr>
                <w:rFonts w:ascii="Times New Roman" w:hAnsi="Times New Roman"/>
                <w:b/>
                <w:sz w:val="20"/>
                <w:lang w:val="ru-RU"/>
              </w:rPr>
              <w:t>Дата утверждения</w:t>
            </w:r>
          </w:p>
        </w:tc>
      </w:tr>
      <w:tr w:rsidR="00D03B75" w:rsidRPr="00DB032B" w14:paraId="730A98EA" w14:textId="77777777" w:rsidTr="00D03B75">
        <w:tc>
          <w:tcPr>
            <w:tcW w:w="520" w:type="dxa"/>
          </w:tcPr>
          <w:p w14:paraId="09C30E96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113" w:type="dxa"/>
          </w:tcPr>
          <w:p w14:paraId="1B133FB3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712" w:type="dxa"/>
          </w:tcPr>
          <w:p w14:paraId="4C7F7A23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766" w:type="dxa"/>
          </w:tcPr>
          <w:p w14:paraId="517D6ED3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541173E3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3C97A022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1FE71BEF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002762AA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0200C823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</w:tr>
      <w:tr w:rsidR="00D03B75" w:rsidRPr="00DB032B" w14:paraId="6845EA54" w14:textId="77777777" w:rsidTr="00D03B75">
        <w:tc>
          <w:tcPr>
            <w:tcW w:w="520" w:type="dxa"/>
          </w:tcPr>
          <w:p w14:paraId="78994C0B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113" w:type="dxa"/>
          </w:tcPr>
          <w:p w14:paraId="2C073683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712" w:type="dxa"/>
          </w:tcPr>
          <w:p w14:paraId="2BC30473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766" w:type="dxa"/>
          </w:tcPr>
          <w:p w14:paraId="738E86D7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3DD7E8DB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1F0CF20D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4EAEA40E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1CD883EE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394A08F1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</w:tr>
      <w:tr w:rsidR="00D03B75" w:rsidRPr="00DB032B" w14:paraId="6F03799E" w14:textId="77777777" w:rsidTr="00D03B75">
        <w:tc>
          <w:tcPr>
            <w:tcW w:w="520" w:type="dxa"/>
          </w:tcPr>
          <w:p w14:paraId="5D3B7E1E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113" w:type="dxa"/>
          </w:tcPr>
          <w:p w14:paraId="4E622A6D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712" w:type="dxa"/>
          </w:tcPr>
          <w:p w14:paraId="27027629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766" w:type="dxa"/>
          </w:tcPr>
          <w:p w14:paraId="247BBF37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3A635CEC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10F0AF91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276" w:type="dxa"/>
          </w:tcPr>
          <w:p w14:paraId="7C8BFB61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1134" w:type="dxa"/>
          </w:tcPr>
          <w:p w14:paraId="2137B0CD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  <w:tc>
          <w:tcPr>
            <w:tcW w:w="992" w:type="dxa"/>
          </w:tcPr>
          <w:p w14:paraId="708665FC" w14:textId="77777777" w:rsidR="003427B4" w:rsidRPr="00DB032B" w:rsidRDefault="003427B4" w:rsidP="00D03B75">
            <w:pPr>
              <w:spacing w:after="0"/>
              <w:rPr>
                <w:rFonts w:ascii="Times New Roman" w:eastAsia="SimSun" w:hAnsi="Times New Roman"/>
                <w:b/>
                <w:sz w:val="20"/>
                <w:lang w:val="ru-RU"/>
              </w:rPr>
            </w:pPr>
          </w:p>
        </w:tc>
      </w:tr>
    </w:tbl>
    <w:p w14:paraId="735D9303" w14:textId="77777777" w:rsidR="00086DD3" w:rsidRPr="00DB032B" w:rsidRDefault="00086DD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7DDDA97" w14:textId="77777777" w:rsidR="00487A03" w:rsidRPr="00DB032B" w:rsidRDefault="00487A03" w:rsidP="00086DD3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4517C07A" w14:textId="77777777" w:rsidR="00487A03" w:rsidRPr="00DB032B" w:rsidRDefault="00487A03" w:rsidP="00086DD3">
      <w:pPr>
        <w:pStyle w:val="2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3B3FD832" w14:textId="77777777" w:rsidR="00487A03" w:rsidRDefault="00487A03" w:rsidP="00487A03">
      <w:pPr>
        <w:rPr>
          <w:lang w:val="ru-RU"/>
        </w:rPr>
      </w:pPr>
    </w:p>
    <w:p w14:paraId="65E67B2D" w14:textId="77777777" w:rsidR="00BA4C16" w:rsidRPr="00DB032B" w:rsidRDefault="00BA4C16" w:rsidP="00487A03">
      <w:pPr>
        <w:rPr>
          <w:lang w:val="ru-RU"/>
        </w:rPr>
      </w:pPr>
    </w:p>
    <w:p w14:paraId="1B55C1C5" w14:textId="77777777" w:rsidR="00086DD3" w:rsidRPr="00DB032B" w:rsidRDefault="00086DD3" w:rsidP="00086DD3">
      <w:pPr>
        <w:pStyle w:val="20"/>
        <w:spacing w:before="0" w:after="0"/>
        <w:ind w:firstLine="578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26" w:name="_Toc182263169"/>
      <w:r w:rsidRPr="00DB032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Лист регистрации изменений</w:t>
      </w:r>
      <w:bookmarkEnd w:id="26"/>
    </w:p>
    <w:p w14:paraId="43F7609B" w14:textId="77777777" w:rsidR="00086DD3" w:rsidRPr="00DB032B" w:rsidRDefault="00086DD3" w:rsidP="00086DD3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/>
          <w:b/>
          <w:sz w:val="20"/>
          <w:lang w:val="ru-RU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960"/>
        <w:gridCol w:w="1207"/>
        <w:gridCol w:w="1886"/>
        <w:gridCol w:w="1592"/>
        <w:gridCol w:w="1496"/>
        <w:gridCol w:w="1104"/>
        <w:gridCol w:w="996"/>
      </w:tblGrid>
      <w:tr w:rsidR="00086DD3" w:rsidRPr="00DB032B" w14:paraId="64362FAB" w14:textId="77777777" w:rsidTr="00696D6E">
        <w:trPr>
          <w:trHeight w:val="211"/>
        </w:trPr>
        <w:tc>
          <w:tcPr>
            <w:tcW w:w="1173" w:type="dxa"/>
            <w:vMerge w:val="restart"/>
          </w:tcPr>
          <w:p w14:paraId="04420370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 изменения</w:t>
            </w:r>
          </w:p>
        </w:tc>
        <w:tc>
          <w:tcPr>
            <w:tcW w:w="912" w:type="dxa"/>
            <w:vMerge w:val="restart"/>
          </w:tcPr>
          <w:p w14:paraId="738A8D17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Номера страниц</w:t>
            </w:r>
          </w:p>
        </w:tc>
        <w:tc>
          <w:tcPr>
            <w:tcW w:w="1208" w:type="dxa"/>
            <w:vMerge w:val="restart"/>
          </w:tcPr>
          <w:p w14:paraId="2553AE68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Всего листов в документе</w:t>
            </w:r>
          </w:p>
        </w:tc>
        <w:tc>
          <w:tcPr>
            <w:tcW w:w="1903" w:type="dxa"/>
            <w:vMerge w:val="restart"/>
          </w:tcPr>
          <w:p w14:paraId="165699C9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602" w:type="dxa"/>
            <w:vMerge w:val="restart"/>
          </w:tcPr>
          <w:p w14:paraId="13566ADF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Описание изменений</w:t>
            </w:r>
          </w:p>
        </w:tc>
        <w:tc>
          <w:tcPr>
            <w:tcW w:w="3623" w:type="dxa"/>
            <w:gridSpan w:val="3"/>
          </w:tcPr>
          <w:p w14:paraId="754E9EFC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sz w:val="20"/>
                <w:lang w:val="ru-RU"/>
              </w:rPr>
              <w:t>Отметка о внесении изменений</w:t>
            </w:r>
          </w:p>
        </w:tc>
      </w:tr>
      <w:tr w:rsidR="00086DD3" w:rsidRPr="00DB032B" w14:paraId="18D54961" w14:textId="77777777" w:rsidTr="00696D6E">
        <w:trPr>
          <w:trHeight w:val="398"/>
        </w:trPr>
        <w:tc>
          <w:tcPr>
            <w:tcW w:w="1173" w:type="dxa"/>
            <w:vMerge/>
          </w:tcPr>
          <w:p w14:paraId="0DCF925C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  <w:vMerge/>
          </w:tcPr>
          <w:p w14:paraId="6F2E81BA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  <w:vMerge/>
          </w:tcPr>
          <w:p w14:paraId="6633A026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  <w:vMerge/>
          </w:tcPr>
          <w:p w14:paraId="6593BB14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  <w:vMerge/>
          </w:tcPr>
          <w:p w14:paraId="6F7CCFF8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224357E7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Ф.И.О.</w:t>
            </w:r>
          </w:p>
        </w:tc>
        <w:tc>
          <w:tcPr>
            <w:tcW w:w="1107" w:type="dxa"/>
          </w:tcPr>
          <w:p w14:paraId="0C9007AC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Подпись</w:t>
            </w:r>
          </w:p>
        </w:tc>
        <w:tc>
          <w:tcPr>
            <w:tcW w:w="1004" w:type="dxa"/>
          </w:tcPr>
          <w:p w14:paraId="0C83014B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DB032B">
              <w:rPr>
                <w:rFonts w:ascii="Times New Roman" w:hAnsi="Times New Roman"/>
                <w:b/>
                <w:bCs/>
                <w:sz w:val="20"/>
                <w:lang w:val="ru-RU"/>
              </w:rPr>
              <w:t>Дата</w:t>
            </w:r>
          </w:p>
        </w:tc>
      </w:tr>
      <w:tr w:rsidR="00086DD3" w:rsidRPr="00DB032B" w14:paraId="336C1423" w14:textId="77777777" w:rsidTr="00696D6E">
        <w:tc>
          <w:tcPr>
            <w:tcW w:w="1173" w:type="dxa"/>
          </w:tcPr>
          <w:p w14:paraId="496CCB61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6DC32A78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73411C73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23ED667C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5815C84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EC71A02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273D8157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7D97AC6F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3EBF299E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46AC5FA6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5DDE478F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086DD3" w:rsidRPr="00DB032B" w14:paraId="55A400FF" w14:textId="77777777" w:rsidTr="00696D6E">
        <w:tc>
          <w:tcPr>
            <w:tcW w:w="1173" w:type="dxa"/>
          </w:tcPr>
          <w:p w14:paraId="544D5EBA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3737E182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75D30D31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3CAE1041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CB26666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30F609F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FFAA07B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2CEB7E07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614EA93C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21BF42B5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416EE069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086DD3" w:rsidRPr="00DB032B" w14:paraId="643E2CB4" w14:textId="77777777" w:rsidTr="00696D6E">
        <w:tc>
          <w:tcPr>
            <w:tcW w:w="1173" w:type="dxa"/>
          </w:tcPr>
          <w:p w14:paraId="0FC72336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659E89A9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0E13F755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2F0430AD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ECC2A8C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9892490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D4C6AC5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27A90C31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1B457AC3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53833ED7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6D0E9A31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086DD3" w:rsidRPr="00DB032B" w14:paraId="674BFC3F" w14:textId="77777777" w:rsidTr="00696D6E">
        <w:tc>
          <w:tcPr>
            <w:tcW w:w="1173" w:type="dxa"/>
          </w:tcPr>
          <w:p w14:paraId="4045EC9A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5592A969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7679F656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3FEC2F3D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2DD0383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3DC95F3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071718E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2B1E2C1B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3F8EC147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6299A6D8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3BA29572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086DD3" w:rsidRPr="00DB032B" w14:paraId="2C5EF2FD" w14:textId="77777777" w:rsidTr="00696D6E">
        <w:tc>
          <w:tcPr>
            <w:tcW w:w="1173" w:type="dxa"/>
          </w:tcPr>
          <w:p w14:paraId="6918E1D0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7A9BDC19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4857AEBB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66D71B51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53FD508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5CDC6F3E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FA4877A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35EE00A7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069BDC64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24629403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74D50CF4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086DD3" w:rsidRPr="00DB032B" w14:paraId="2A4A9A94" w14:textId="77777777" w:rsidTr="00696D6E">
        <w:tc>
          <w:tcPr>
            <w:tcW w:w="1173" w:type="dxa"/>
          </w:tcPr>
          <w:p w14:paraId="519CA19C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00F0C560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2FD0B656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74EFDF80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15E2A2C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484B52D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722734FE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6528F692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6F883A72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58370779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522681B3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086DD3" w:rsidRPr="00DB032B" w14:paraId="51C0A4CB" w14:textId="77777777" w:rsidTr="00696D6E">
        <w:tc>
          <w:tcPr>
            <w:tcW w:w="1173" w:type="dxa"/>
          </w:tcPr>
          <w:p w14:paraId="0B18DE7C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541BEFCC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4ECB3A27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6582CA39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594E7AA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C88415F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3240A078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7458F5F4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13E09418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299E1956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313ED00F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086DD3" w:rsidRPr="00DB032B" w14:paraId="792C6826" w14:textId="77777777" w:rsidTr="00696D6E">
        <w:tc>
          <w:tcPr>
            <w:tcW w:w="1173" w:type="dxa"/>
          </w:tcPr>
          <w:p w14:paraId="667ED550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2ACA488A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2D4D8DE2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1348CFFA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B5F5820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43C4A734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6A4F5F2A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0202AFF8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3C256B2D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028D6C07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06760863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086DD3" w:rsidRPr="00DB032B" w14:paraId="516404C4" w14:textId="77777777" w:rsidTr="00696D6E">
        <w:tc>
          <w:tcPr>
            <w:tcW w:w="1173" w:type="dxa"/>
          </w:tcPr>
          <w:p w14:paraId="37A474C1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3B1FDD84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5081DCC8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20FFB79B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D336BB6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8B7D3A7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F3F596E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0C568770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6E96892F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2019C471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1791D9FA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  <w:tr w:rsidR="00086DD3" w:rsidRPr="00DB032B" w14:paraId="3D0C932B" w14:textId="77777777" w:rsidTr="00696D6E">
        <w:tc>
          <w:tcPr>
            <w:tcW w:w="1173" w:type="dxa"/>
          </w:tcPr>
          <w:p w14:paraId="0517AED8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912" w:type="dxa"/>
          </w:tcPr>
          <w:p w14:paraId="789B4D90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208" w:type="dxa"/>
          </w:tcPr>
          <w:p w14:paraId="78FB76E2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903" w:type="dxa"/>
          </w:tcPr>
          <w:p w14:paraId="620CB9C1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D3F127B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17B4CBB5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14:paraId="0DF79C20" w14:textId="77777777" w:rsidR="00086DD3" w:rsidRPr="00DB032B" w:rsidRDefault="00086DD3" w:rsidP="00696D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602" w:type="dxa"/>
          </w:tcPr>
          <w:p w14:paraId="6F2D2208" w14:textId="77777777" w:rsidR="00086DD3" w:rsidRPr="00DB032B" w:rsidRDefault="00086DD3" w:rsidP="00696D6E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512" w:type="dxa"/>
          </w:tcPr>
          <w:p w14:paraId="317F85C4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107" w:type="dxa"/>
          </w:tcPr>
          <w:p w14:paraId="043B8999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  <w:tc>
          <w:tcPr>
            <w:tcW w:w="1004" w:type="dxa"/>
          </w:tcPr>
          <w:p w14:paraId="7B1A5A71" w14:textId="77777777" w:rsidR="00086DD3" w:rsidRPr="00DB032B" w:rsidRDefault="00086DD3" w:rsidP="00696D6E">
            <w:pPr>
              <w:tabs>
                <w:tab w:val="left" w:pos="1701"/>
                <w:tab w:val="left" w:pos="2410"/>
              </w:tabs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</w:tc>
      </w:tr>
    </w:tbl>
    <w:p w14:paraId="2676A4AD" w14:textId="77777777" w:rsidR="00086DD3" w:rsidRPr="00DB032B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0984256" w14:textId="77777777" w:rsidR="00086DD3" w:rsidRPr="00DB032B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C35ADA4" w14:textId="77777777" w:rsidR="00086DD3" w:rsidRPr="00DB032B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2534299" w14:textId="77777777" w:rsidR="00086DD3" w:rsidRPr="00DB032B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20216DC" w14:textId="77777777" w:rsidR="00775390" w:rsidRPr="00775390" w:rsidRDefault="00775390" w:rsidP="00775390">
      <w:pPr>
        <w:keepNext/>
        <w:tabs>
          <w:tab w:val="left" w:pos="567"/>
        </w:tabs>
        <w:spacing w:after="0"/>
        <w:ind w:left="567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bookmarkStart w:id="27" w:name="_Toc345511658"/>
      <w:bookmarkStart w:id="28" w:name="_Toc182263170"/>
      <w:r w:rsidRPr="00775390">
        <w:rPr>
          <w:rFonts w:ascii="Times New Roman" w:hAnsi="Times New Roman"/>
          <w:b/>
          <w:sz w:val="24"/>
          <w:szCs w:val="24"/>
          <w:lang w:val="ru-RU"/>
        </w:rPr>
        <w:t>Лист ознакомления</w:t>
      </w:r>
      <w:bookmarkEnd w:id="27"/>
      <w:bookmarkEnd w:id="28"/>
    </w:p>
    <w:p w14:paraId="4533AF2B" w14:textId="77777777" w:rsidR="00775390" w:rsidRPr="00775390" w:rsidRDefault="00775390" w:rsidP="00775390">
      <w:pPr>
        <w:keepNext/>
        <w:tabs>
          <w:tab w:val="left" w:pos="567"/>
        </w:tabs>
        <w:spacing w:after="0"/>
        <w:ind w:left="567"/>
        <w:outlineLvl w:val="1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641"/>
        <w:gridCol w:w="3367"/>
        <w:gridCol w:w="1798"/>
        <w:gridCol w:w="1819"/>
      </w:tblGrid>
      <w:tr w:rsidR="00775390" w:rsidRPr="00775390" w14:paraId="3D5B9F3F" w14:textId="77777777" w:rsidTr="00244753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5C4" w14:textId="77777777" w:rsidR="00775390" w:rsidRPr="00775390" w:rsidRDefault="00775390" w:rsidP="00775390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r w:rsidRPr="00775390">
              <w:rPr>
                <w:rFonts w:ascii="Times New Roman" w:hAnsi="Times New Roman"/>
                <w:b/>
                <w:sz w:val="20"/>
              </w:rPr>
              <w:t>№ п / п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58A" w14:textId="77777777" w:rsidR="00775390" w:rsidRPr="00775390" w:rsidRDefault="00775390" w:rsidP="00775390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r w:rsidRPr="00775390">
              <w:rPr>
                <w:rFonts w:ascii="Times New Roman" w:hAnsi="Times New Roman"/>
                <w:b/>
                <w:sz w:val="20"/>
              </w:rPr>
              <w:t>Ф. И.О.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A5A" w14:textId="77777777" w:rsidR="00775390" w:rsidRPr="00775390" w:rsidRDefault="00775390" w:rsidP="00775390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proofErr w:type="spellStart"/>
            <w:r w:rsidRPr="00775390">
              <w:rPr>
                <w:rFonts w:ascii="Times New Roman" w:hAnsi="Times New Roman"/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2C20" w14:textId="77777777" w:rsidR="00775390" w:rsidRPr="00775390" w:rsidRDefault="00775390" w:rsidP="00775390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proofErr w:type="spellStart"/>
            <w:r w:rsidRPr="00775390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42A" w14:textId="77777777" w:rsidR="00775390" w:rsidRPr="00775390" w:rsidRDefault="00775390" w:rsidP="00775390">
            <w:pPr>
              <w:spacing w:after="0"/>
              <w:jc w:val="center"/>
              <w:rPr>
                <w:rFonts w:ascii="Times New Roman" w:hAnsi="Times New Roman" w:cs="Arial"/>
                <w:b/>
                <w:sz w:val="20"/>
                <w:szCs w:val="22"/>
              </w:rPr>
            </w:pPr>
            <w:proofErr w:type="spellStart"/>
            <w:r w:rsidRPr="00775390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</w:tr>
      <w:tr w:rsidR="00775390" w:rsidRPr="00775390" w14:paraId="67383623" w14:textId="77777777" w:rsidTr="00244753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25E" w14:textId="3FC997FC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23A" w14:textId="03C5368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B21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CCE" w14:textId="102F5B10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294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6E05F2A3" w14:textId="77777777" w:rsidTr="00244753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CC4" w14:textId="111FD139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354C" w14:textId="10225B93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AC9B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3DD" w14:textId="33D86834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8AF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312A95AF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5B16" w14:textId="352DA8DE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F34" w14:textId="7AA8B4D1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739A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27E" w14:textId="0CAA41BD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D07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62E0BDBA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0A2" w14:textId="5457F223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BA52" w14:textId="1F2472E1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C2F7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C37" w14:textId="33B418B4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5B1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6103AEB5" w14:textId="77777777" w:rsidTr="00244753">
        <w:trPr>
          <w:trHeight w:val="19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E05" w14:textId="63DD4BF1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3C6" w14:textId="546939DA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35F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F15" w14:textId="4CF0FEBB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B9D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20E6869D" w14:textId="77777777" w:rsidTr="00244753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C83" w14:textId="7480463C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39F9" w14:textId="7FD39ECE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D03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D7D6" w14:textId="3BB73E08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0E39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48AF98C9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9B6" w14:textId="54EAB1E0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931" w14:textId="1A62A1ED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0FB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168" w14:textId="7813604F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C8C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38F5FC11" w14:textId="77777777" w:rsidTr="00244753">
        <w:trPr>
          <w:trHeight w:val="2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FAA" w14:textId="1E43532D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BA9" w14:textId="6032F73A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75B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CBB" w14:textId="4AB6C1BB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046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4CCC27BD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B76" w14:textId="4EEA150A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1C0E" w14:textId="37C9AC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4EC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8A5" w14:textId="17DA966E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5F8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7E4C6A2B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609" w14:textId="60980756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215" w14:textId="050D0C28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F29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86F" w14:textId="0536093D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3EF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78A9B4EB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E55C" w14:textId="02352F99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F06E" w14:textId="1692362E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F62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3385" w14:textId="435E5FE9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4E5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775390" w:rsidRPr="00775390" w14:paraId="61C74D00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9043" w14:textId="3AE14FB3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B99" w14:textId="5039222F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C4CD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F02" w14:textId="4D6FAC7D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DBD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234F947C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2B0" w14:textId="2B5E73AB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847" w14:textId="5C545C1C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A6D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140" w14:textId="70BB4BB5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C38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652CB955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15A" w14:textId="4BF6BFE6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E67" w14:textId="3EE40092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DB1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297" w14:textId="61882443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9AC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2BF8F4D8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783" w14:textId="046AA795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389" w14:textId="51D21B35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DDB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14B" w14:textId="542CB2BF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2FB4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13A6D221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DE4" w14:textId="28156292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E2" w14:textId="7AB5B609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EA4B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ED2" w14:textId="0AABC51E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461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67F5FD43" w14:textId="77777777" w:rsidTr="00244753">
        <w:trPr>
          <w:trHeight w:val="19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D41" w14:textId="707EB064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621B" w14:textId="796D4861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830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i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9D3C" w14:textId="577332B6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F41F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77F487C8" w14:textId="77777777" w:rsidTr="00244753">
        <w:trPr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F6D" w14:textId="4F86E1BB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B80" w14:textId="42C66113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4B6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9395" w14:textId="4741CF9C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054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2A46A314" w14:textId="77777777" w:rsidTr="00244753">
        <w:trPr>
          <w:trHeight w:val="13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F65F" w14:textId="67F7C464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EE0" w14:textId="6D18B57F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4A8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6B3" w14:textId="048E95E2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2307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15F762C3" w14:textId="77777777" w:rsidTr="00244753">
        <w:trPr>
          <w:trHeight w:val="17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071" w14:textId="0E9EDED0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883" w14:textId="63CB7044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E00" w14:textId="77777777" w:rsidR="00775390" w:rsidRPr="00775390" w:rsidRDefault="00775390" w:rsidP="00775390">
            <w:pPr>
              <w:spacing w:after="0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9A0" w14:textId="273628E4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783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2468612A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81F8" w14:textId="21DC1A88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EA9A" w14:textId="6202D61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1CF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76C" w14:textId="7FD67992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294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4EC39D80" w14:textId="77777777" w:rsidTr="00244753">
        <w:trPr>
          <w:trHeight w:val="27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40FA" w14:textId="75A2CAC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A3EA" w14:textId="5C63A44B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3D5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3477" w14:textId="13F295A5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B03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0EF865CF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286B" w14:textId="364128AC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6072" w14:textId="149F16FA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B82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08C0" w14:textId="014A25F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560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  <w:lang w:val="ru-RU"/>
              </w:rPr>
            </w:pPr>
          </w:p>
        </w:tc>
      </w:tr>
      <w:tr w:rsidR="00775390" w:rsidRPr="00775390" w14:paraId="5F0CEFCC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92F" w14:textId="4349E46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8BF" w14:textId="3F8A9A2F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E12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DF4" w14:textId="7CC22822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551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6F8474CF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A1E" w14:textId="430BA2AB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EAD" w14:textId="229180EC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261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CB5" w14:textId="04CC0968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1CE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6FA10549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565" w14:textId="66D040E6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89E" w14:textId="477ECECC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Cs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8EF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Cs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C78" w14:textId="306C5828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D56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6979FC07" w14:textId="77777777" w:rsidTr="00244753">
        <w:trPr>
          <w:trHeight w:val="20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3E7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B6D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Cs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B84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Cs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566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113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5A86EB21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87D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51F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Cs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BB91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/>
                <w:bCs/>
                <w:szCs w:val="22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355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C90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09F9D5FC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162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1C3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Cs/>
                <w:sz w:val="20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26A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Cs/>
                <w:sz w:val="20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EC6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BEC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  <w:tr w:rsidR="00775390" w:rsidRPr="00775390" w14:paraId="57B0097C" w14:textId="77777777" w:rsidTr="00244753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F55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EDB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Cs/>
                <w:sz w:val="20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9C44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Cs/>
                <w:sz w:val="20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CC31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sz w:val="20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ECC" w14:textId="77777777" w:rsidR="00775390" w:rsidRPr="00775390" w:rsidRDefault="00775390" w:rsidP="00775390">
            <w:pPr>
              <w:spacing w:after="120"/>
              <w:jc w:val="left"/>
              <w:rPr>
                <w:rFonts w:ascii="Times New Roman" w:hAnsi="Times New Roman" w:cs="Arial"/>
                <w:b/>
                <w:sz w:val="20"/>
                <w:szCs w:val="22"/>
              </w:rPr>
            </w:pPr>
          </w:p>
        </w:tc>
      </w:tr>
    </w:tbl>
    <w:p w14:paraId="1768CECA" w14:textId="77777777" w:rsidR="00775390" w:rsidRPr="00775390" w:rsidRDefault="00775390" w:rsidP="00775390">
      <w:pPr>
        <w:tabs>
          <w:tab w:val="left" w:pos="1980"/>
        </w:tabs>
        <w:spacing w:after="0"/>
        <w:rPr>
          <w:rFonts w:ascii="Times New Roman" w:hAnsi="Times New Roman"/>
          <w:sz w:val="20"/>
          <w:lang w:val="ru-RU"/>
        </w:rPr>
      </w:pPr>
    </w:p>
    <w:p w14:paraId="1F2EAF24" w14:textId="77777777" w:rsidR="00086DD3" w:rsidRPr="00DB032B" w:rsidRDefault="00086DD3" w:rsidP="00086DD3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086DD3" w:rsidRPr="00DB032B" w:rsidSect="005176EB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3DF1D" w14:textId="77777777" w:rsidR="005C18E2" w:rsidRDefault="005C18E2">
      <w:pPr>
        <w:spacing w:after="0"/>
      </w:pPr>
      <w:r>
        <w:separator/>
      </w:r>
    </w:p>
  </w:endnote>
  <w:endnote w:type="continuationSeparator" w:id="0">
    <w:p w14:paraId="523608E0" w14:textId="77777777" w:rsidR="005C18E2" w:rsidRDefault="005C1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1EF4" w14:textId="77777777" w:rsidR="00244753" w:rsidRDefault="00244753" w:rsidP="00696D6E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26</w:t>
    </w:r>
    <w:r>
      <w:rPr>
        <w:rStyle w:val="afe"/>
      </w:rPr>
      <w:fldChar w:fldCharType="end"/>
    </w:r>
  </w:p>
  <w:p w14:paraId="10D5373B" w14:textId="77777777" w:rsidR="00244753" w:rsidRDefault="00244753" w:rsidP="00696D6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F274B" w14:textId="77777777" w:rsidR="00244753" w:rsidRDefault="00244753" w:rsidP="00696D6E">
    <w:pPr>
      <w:pStyle w:val="af1"/>
      <w:spacing w:after="0"/>
      <w:ind w:right="35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61F1D" w14:textId="77777777" w:rsidR="00244753" w:rsidRDefault="00244753">
    <w:pPr>
      <w:pStyle w:val="af1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71EFE" w14:textId="77777777" w:rsidR="005C18E2" w:rsidRDefault="005C18E2">
      <w:pPr>
        <w:spacing w:after="0"/>
      </w:pPr>
      <w:r>
        <w:separator/>
      </w:r>
    </w:p>
  </w:footnote>
  <w:footnote w:type="continuationSeparator" w:id="0">
    <w:p w14:paraId="2B13F33A" w14:textId="77777777" w:rsidR="005C18E2" w:rsidRDefault="005C18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0"/>
      <w:gridCol w:w="6336"/>
      <w:gridCol w:w="2176"/>
    </w:tblGrid>
    <w:tr w:rsidR="00244753" w:rsidRPr="00C7381F" w14:paraId="493C4D1B" w14:textId="77777777" w:rsidTr="00696D6E">
      <w:trPr>
        <w:cantSplit/>
        <w:jc w:val="center"/>
      </w:trPr>
      <w:tc>
        <w:tcPr>
          <w:tcW w:w="1710" w:type="dxa"/>
          <w:vMerge w:val="restart"/>
        </w:tcPr>
        <w:p w14:paraId="4D00FCC4" w14:textId="77777777" w:rsidR="00244753" w:rsidRPr="00C7381F" w:rsidRDefault="00244753" w:rsidP="00696D6E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Логотип</w:t>
          </w:r>
          <w:proofErr w:type="spellEnd"/>
        </w:p>
      </w:tc>
      <w:tc>
        <w:tcPr>
          <w:tcW w:w="6336" w:type="dxa"/>
        </w:tcPr>
        <w:p w14:paraId="39EDB768" w14:textId="77777777" w:rsidR="00244753" w:rsidRPr="0072750C" w:rsidRDefault="00244753" w:rsidP="00696D6E">
          <w:pPr>
            <w:spacing w:after="0"/>
            <w:jc w:val="center"/>
            <w:rPr>
              <w:rFonts w:ascii="Times New Roman" w:hAnsi="Times New Roman"/>
              <w:caps/>
              <w:sz w:val="20"/>
            </w:rPr>
          </w:pPr>
          <w:r w:rsidRPr="0072750C">
            <w:rPr>
              <w:rFonts w:ascii="Times New Roman" w:hAnsi="Times New Roman"/>
              <w:caps/>
              <w:sz w:val="20"/>
            </w:rPr>
            <w:t xml:space="preserve">Система менеджмента качества </w:t>
          </w:r>
        </w:p>
        <w:p w14:paraId="6FA1E034" w14:textId="77777777" w:rsidR="00244753" w:rsidRPr="00C7381F" w:rsidRDefault="00244753" w:rsidP="00696D6E">
          <w:pPr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ТОО</w:t>
          </w:r>
          <w:r w:rsidRPr="00C7381F">
            <w:rPr>
              <w:rFonts w:ascii="Times New Roman" w:hAnsi="Times New Roman"/>
              <w:sz w:val="20"/>
            </w:rPr>
            <w:t xml:space="preserve"> «</w:t>
          </w:r>
          <w:r>
            <w:rPr>
              <w:rFonts w:ascii="Times New Roman" w:hAnsi="Times New Roman"/>
              <w:sz w:val="20"/>
            </w:rPr>
            <w:t>…………………</w:t>
          </w:r>
          <w:r w:rsidRPr="00C7381F">
            <w:rPr>
              <w:rFonts w:ascii="Times New Roman" w:hAnsi="Times New Roman"/>
              <w:sz w:val="20"/>
            </w:rPr>
            <w:t>»</w:t>
          </w:r>
        </w:p>
      </w:tc>
      <w:tc>
        <w:tcPr>
          <w:tcW w:w="2176" w:type="dxa"/>
          <w:vMerge w:val="restart"/>
        </w:tcPr>
        <w:p w14:paraId="30231969" w14:textId="77777777" w:rsidR="00244753" w:rsidRPr="00DA6020" w:rsidRDefault="00244753" w:rsidP="00696D6E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>ДП-01</w:t>
          </w:r>
          <w:r>
            <w:rPr>
              <w:rFonts w:ascii="Times New Roman" w:hAnsi="Times New Roman"/>
              <w:sz w:val="20"/>
            </w:rPr>
            <w:t>-</w:t>
          </w:r>
          <w:r>
            <w:rPr>
              <w:rFonts w:ascii="Times New Roman" w:hAnsi="Times New Roman"/>
              <w:sz w:val="20"/>
              <w:highlight w:val="yellow"/>
            </w:rPr>
            <w:t>2013</w:t>
          </w:r>
        </w:p>
        <w:p w14:paraId="4D92A7FC" w14:textId="77777777" w:rsidR="00244753" w:rsidRPr="00C7381F" w:rsidRDefault="00244753" w:rsidP="00696D6E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z w:val="20"/>
            </w:rPr>
            <w:t>Изд</w:t>
          </w:r>
          <w:proofErr w:type="spellEnd"/>
          <w:r w:rsidRPr="00C7381F">
            <w:rPr>
              <w:rFonts w:ascii="Times New Roman" w:hAnsi="Times New Roman"/>
              <w:sz w:val="20"/>
            </w:rPr>
            <w:t>. № 1</w:t>
          </w:r>
        </w:p>
        <w:p w14:paraId="0E435C65" w14:textId="77777777" w:rsidR="00244753" w:rsidRPr="00C7381F" w:rsidRDefault="00244753" w:rsidP="00696D6E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стр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из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25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244753" w:rsidRPr="00244753" w14:paraId="53C074D3" w14:textId="77777777" w:rsidTr="00696D6E">
      <w:trPr>
        <w:cantSplit/>
        <w:jc w:val="center"/>
      </w:trPr>
      <w:tc>
        <w:tcPr>
          <w:tcW w:w="1710" w:type="dxa"/>
          <w:vMerge/>
        </w:tcPr>
        <w:p w14:paraId="2966EA6A" w14:textId="77777777" w:rsidR="00244753" w:rsidRDefault="00244753" w:rsidP="00696D6E">
          <w:pPr>
            <w:spacing w:after="6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6336" w:type="dxa"/>
        </w:tcPr>
        <w:p w14:paraId="6C3BA3AC" w14:textId="77777777" w:rsidR="00244753" w:rsidRPr="00A963BE" w:rsidRDefault="00244753" w:rsidP="00696D6E">
          <w:pPr>
            <w:spacing w:after="60"/>
            <w:jc w:val="center"/>
            <w:rPr>
              <w:rFonts w:ascii="Times New Roman" w:hAnsi="Times New Roman"/>
              <w:caps/>
              <w:sz w:val="20"/>
              <w:lang w:val="ru-RU"/>
            </w:rPr>
          </w:pPr>
          <w:r>
            <w:rPr>
              <w:rFonts w:ascii="Times New Roman" w:hAnsi="Times New Roman"/>
              <w:sz w:val="20"/>
              <w:lang w:val="ru-RU"/>
            </w:rPr>
            <w:t xml:space="preserve">Документированная </w:t>
          </w:r>
          <w:r w:rsidRPr="00572DE3">
            <w:rPr>
              <w:rFonts w:ascii="Times New Roman" w:hAnsi="Times New Roman"/>
              <w:sz w:val="20"/>
              <w:lang w:val="ru-RU"/>
            </w:rPr>
            <w:t>процедура</w:t>
          </w:r>
          <w:r w:rsidRPr="00A963BE">
            <w:rPr>
              <w:rFonts w:ascii="Times New Roman" w:hAnsi="Times New Roman"/>
              <w:sz w:val="20"/>
              <w:lang w:val="ru-RU"/>
            </w:rPr>
            <w:t xml:space="preserve"> « Общие требования к разработке внутренних регламентирующих документов </w:t>
          </w:r>
          <w:r>
            <w:rPr>
              <w:rFonts w:ascii="Times New Roman" w:hAnsi="Times New Roman"/>
              <w:sz w:val="20"/>
              <w:lang w:val="ru-RU"/>
            </w:rPr>
            <w:t>Общества</w:t>
          </w:r>
          <w:r w:rsidRPr="00A963BE">
            <w:rPr>
              <w:rFonts w:ascii="Times New Roman" w:hAnsi="Times New Roman"/>
              <w:sz w:val="20"/>
              <w:lang w:val="ru-RU"/>
            </w:rPr>
            <w:t xml:space="preserve"> »</w:t>
          </w:r>
        </w:p>
      </w:tc>
      <w:tc>
        <w:tcPr>
          <w:tcW w:w="2176" w:type="dxa"/>
          <w:vMerge/>
        </w:tcPr>
        <w:p w14:paraId="4702DC0B" w14:textId="77777777" w:rsidR="00244753" w:rsidRPr="00A963BE" w:rsidRDefault="00244753" w:rsidP="00696D6E">
          <w:pPr>
            <w:spacing w:before="60"/>
            <w:jc w:val="center"/>
            <w:rPr>
              <w:rFonts w:ascii="Times New Roman" w:hAnsi="Times New Roman"/>
              <w:sz w:val="20"/>
              <w:lang w:val="ru-RU"/>
            </w:rPr>
          </w:pPr>
        </w:p>
      </w:tc>
    </w:tr>
  </w:tbl>
  <w:p w14:paraId="194EB2E6" w14:textId="77777777" w:rsidR="00244753" w:rsidRPr="0037560F" w:rsidRDefault="00244753" w:rsidP="00696D6E">
    <w:pPr>
      <w:pStyle w:val="af6"/>
      <w:rPr>
        <w:sz w:val="6"/>
        <w:szCs w:val="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E63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1A20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72A5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680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C85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9EFB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426F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A4C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A07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E8C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C0D75"/>
    <w:multiLevelType w:val="singleLevel"/>
    <w:tmpl w:val="C24A2296"/>
    <w:lvl w:ilvl="0">
      <w:start w:val="1"/>
      <w:numFmt w:val="bullet"/>
      <w:pStyle w:val="5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1">
    <w:nsid w:val="0C3D3CFA"/>
    <w:multiLevelType w:val="hybridMultilevel"/>
    <w:tmpl w:val="AC104C28"/>
    <w:lvl w:ilvl="0" w:tplc="B3A65B5C">
      <w:start w:val="1"/>
      <w:numFmt w:val="bullet"/>
      <w:lvlText w:val="-"/>
      <w:lvlJc w:val="left"/>
      <w:pPr>
        <w:tabs>
          <w:tab w:val="num" w:pos="1921"/>
        </w:tabs>
        <w:ind w:left="1921" w:hanging="360"/>
      </w:pPr>
      <w:rPr>
        <w:rFonts w:ascii="Lucida Console" w:hAnsi="Lucida Console" w:hint="default"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10331571"/>
    <w:multiLevelType w:val="hybridMultilevel"/>
    <w:tmpl w:val="75F6E55A"/>
    <w:lvl w:ilvl="0" w:tplc="024A21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C425BB"/>
    <w:multiLevelType w:val="hybridMultilevel"/>
    <w:tmpl w:val="447A4D66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367C9E"/>
    <w:multiLevelType w:val="hybridMultilevel"/>
    <w:tmpl w:val="22F800A4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E96D6F"/>
    <w:multiLevelType w:val="multilevel"/>
    <w:tmpl w:val="1786B79E"/>
    <w:lvl w:ilvl="0">
      <w:start w:val="1"/>
      <w:numFmt w:val="bullet"/>
      <w:lvlText w:val="-"/>
      <w:lvlJc w:val="left"/>
      <w:pPr>
        <w:tabs>
          <w:tab w:val="num" w:pos="1702"/>
        </w:tabs>
        <w:ind w:left="1702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1C3D124A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17">
    <w:nsid w:val="1E00254F"/>
    <w:multiLevelType w:val="hybridMultilevel"/>
    <w:tmpl w:val="2A241DDE"/>
    <w:lvl w:ilvl="0" w:tplc="FFFFFFFF">
      <w:start w:val="1"/>
      <w:numFmt w:val="bullet"/>
      <w:lvlText w:val="-"/>
      <w:lvlJc w:val="left"/>
      <w:pPr>
        <w:tabs>
          <w:tab w:val="num" w:pos="2064"/>
        </w:tabs>
        <w:ind w:left="2422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1FB941D3"/>
    <w:multiLevelType w:val="hybridMultilevel"/>
    <w:tmpl w:val="198EDA4E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FA4CDD"/>
    <w:multiLevelType w:val="singleLevel"/>
    <w:tmpl w:val="466AD06C"/>
    <w:lvl w:ilvl="0">
      <w:start w:val="1"/>
      <w:numFmt w:val="bullet"/>
      <w:pStyle w:val="a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20">
    <w:nsid w:val="218B7B27"/>
    <w:multiLevelType w:val="singleLevel"/>
    <w:tmpl w:val="73D4FB04"/>
    <w:lvl w:ilvl="0">
      <w:start w:val="1"/>
      <w:numFmt w:val="bullet"/>
      <w:pStyle w:val="2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</w:abstractNum>
  <w:abstractNum w:abstractNumId="21">
    <w:nsid w:val="299E5877"/>
    <w:multiLevelType w:val="hybridMultilevel"/>
    <w:tmpl w:val="3D265E5E"/>
    <w:lvl w:ilvl="0" w:tplc="CB143E3C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  <w:sz w:val="24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53544F"/>
    <w:multiLevelType w:val="singleLevel"/>
    <w:tmpl w:val="73E0E2AC"/>
    <w:lvl w:ilvl="0">
      <w:start w:val="1"/>
      <w:numFmt w:val="bullet"/>
      <w:pStyle w:val="4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3">
    <w:nsid w:val="2E496F6E"/>
    <w:multiLevelType w:val="hybridMultilevel"/>
    <w:tmpl w:val="39DAC72C"/>
    <w:lvl w:ilvl="0" w:tplc="B3A65B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B720A6"/>
    <w:multiLevelType w:val="hybridMultilevel"/>
    <w:tmpl w:val="2D4C2F5C"/>
    <w:lvl w:ilvl="0" w:tplc="024A21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16"/>
        <w:szCs w:val="16"/>
      </w:rPr>
    </w:lvl>
    <w:lvl w:ilvl="1" w:tplc="BF86F5A4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Verdana" w:hAnsi="Verdana" w:hint="default"/>
        <w:color w:val="000000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30F8523E"/>
    <w:multiLevelType w:val="hybridMultilevel"/>
    <w:tmpl w:val="17847524"/>
    <w:lvl w:ilvl="0" w:tplc="4FC48B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hint="default"/>
        <w:color w:val="auto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3836B42"/>
    <w:multiLevelType w:val="hybridMultilevel"/>
    <w:tmpl w:val="031A69C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471D04"/>
    <w:multiLevelType w:val="hybridMultilevel"/>
    <w:tmpl w:val="B096044A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5253AC"/>
    <w:multiLevelType w:val="hybridMultilevel"/>
    <w:tmpl w:val="53A45182"/>
    <w:lvl w:ilvl="0" w:tplc="B3A65B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4B0113"/>
    <w:multiLevelType w:val="singleLevel"/>
    <w:tmpl w:val="DF94D4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sz w:val="16"/>
      </w:rPr>
    </w:lvl>
  </w:abstractNum>
  <w:abstractNum w:abstractNumId="30">
    <w:nsid w:val="468E0832"/>
    <w:multiLevelType w:val="singleLevel"/>
    <w:tmpl w:val="7F1CF334"/>
    <w:lvl w:ilvl="0">
      <w:start w:val="1"/>
      <w:numFmt w:val="bullet"/>
      <w:pStyle w:val="ListBullet9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1">
    <w:nsid w:val="46D064E5"/>
    <w:multiLevelType w:val="hybridMultilevel"/>
    <w:tmpl w:val="A41C37F8"/>
    <w:lvl w:ilvl="0" w:tplc="D3A85F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571D56"/>
    <w:multiLevelType w:val="singleLevel"/>
    <w:tmpl w:val="8586CB36"/>
    <w:lvl w:ilvl="0">
      <w:start w:val="1"/>
      <w:numFmt w:val="bullet"/>
      <w:pStyle w:val="ListBullet8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3">
    <w:nsid w:val="4FC5069D"/>
    <w:multiLevelType w:val="hybridMultilevel"/>
    <w:tmpl w:val="E138E00C"/>
    <w:lvl w:ilvl="0" w:tplc="1AD6C5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004642F"/>
    <w:multiLevelType w:val="singleLevel"/>
    <w:tmpl w:val="F2A89FF2"/>
    <w:lvl w:ilvl="0">
      <w:start w:val="1"/>
      <w:numFmt w:val="bullet"/>
      <w:pStyle w:val="ListBullet7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5">
    <w:nsid w:val="517E1AC2"/>
    <w:multiLevelType w:val="hybridMultilevel"/>
    <w:tmpl w:val="D7FA1C1A"/>
    <w:lvl w:ilvl="0" w:tplc="B13604A6">
      <w:start w:val="1"/>
      <w:numFmt w:val="decimal"/>
      <w:lvlText w:val="%1)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6">
    <w:nsid w:val="53913573"/>
    <w:multiLevelType w:val="hybridMultilevel"/>
    <w:tmpl w:val="9C24804A"/>
    <w:lvl w:ilvl="0" w:tplc="E47E548C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Lucida Console" w:hAnsi="Lucida Console" w:hint="default"/>
        <w:color w:val="000000"/>
        <w:sz w:val="16"/>
      </w:rPr>
    </w:lvl>
    <w:lvl w:ilvl="1" w:tplc="D4EA988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86A84BAC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5E48658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65C46CD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21BA5222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68B091A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94D40076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ED96552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5824277E"/>
    <w:multiLevelType w:val="hybridMultilevel"/>
    <w:tmpl w:val="E3B06C78"/>
    <w:lvl w:ilvl="0" w:tplc="D6447E50">
      <w:start w:val="1"/>
      <w:numFmt w:val="bullet"/>
      <w:lvlText w:val="-"/>
      <w:lvlJc w:val="left"/>
      <w:pPr>
        <w:tabs>
          <w:tab w:val="num" w:pos="737"/>
        </w:tabs>
        <w:ind w:left="1077" w:hanging="340"/>
      </w:pPr>
      <w:rPr>
        <w:rFonts w:ascii="Times New Roman" w:hAnsi="Times New Roman" w:hint="default"/>
      </w:rPr>
    </w:lvl>
    <w:lvl w:ilvl="1" w:tplc="B3A65B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  <w:color w:val="000000"/>
        <w:sz w:val="16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B457DD"/>
    <w:multiLevelType w:val="hybridMultilevel"/>
    <w:tmpl w:val="FEB2847A"/>
    <w:lvl w:ilvl="0" w:tplc="F2E009E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5D9740D8"/>
    <w:multiLevelType w:val="hybridMultilevel"/>
    <w:tmpl w:val="B94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105B9B"/>
    <w:multiLevelType w:val="singleLevel"/>
    <w:tmpl w:val="3A2AE76C"/>
    <w:lvl w:ilvl="0">
      <w:start w:val="1"/>
      <w:numFmt w:val="bullet"/>
      <w:pStyle w:val="ListBullet1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41">
    <w:nsid w:val="63D64DA5"/>
    <w:multiLevelType w:val="hybridMultilevel"/>
    <w:tmpl w:val="0D4A22C4"/>
    <w:lvl w:ilvl="0" w:tplc="F2E009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182483"/>
    <w:multiLevelType w:val="hybridMultilevel"/>
    <w:tmpl w:val="CB9E105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  <w:color w:val="000000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564028D"/>
    <w:multiLevelType w:val="singleLevel"/>
    <w:tmpl w:val="041E76D8"/>
    <w:lvl w:ilvl="0">
      <w:start w:val="1"/>
      <w:numFmt w:val="bullet"/>
      <w:pStyle w:val="ListBullet6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44">
    <w:nsid w:val="71E83185"/>
    <w:multiLevelType w:val="multilevel"/>
    <w:tmpl w:val="0419001F"/>
    <w:styleLink w:val="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>
    <w:nsid w:val="787E59DC"/>
    <w:multiLevelType w:val="hybridMultilevel"/>
    <w:tmpl w:val="5628B15C"/>
    <w:lvl w:ilvl="0" w:tplc="93AA4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A347A"/>
    <w:multiLevelType w:val="hybridMultilevel"/>
    <w:tmpl w:val="C2D63302"/>
    <w:lvl w:ilvl="0" w:tplc="13FE599E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w Cen MT Condensed" w:hAnsi="Tw Cen MT Condensed" w:hint="default"/>
      </w:rPr>
    </w:lvl>
    <w:lvl w:ilvl="1" w:tplc="B23AD6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w Cen MT Condensed" w:eastAsia="MS Mincho" w:hAnsi="Tw Cen MT Condense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EAB3436"/>
    <w:multiLevelType w:val="hybridMultilevel"/>
    <w:tmpl w:val="8FECFD04"/>
    <w:lvl w:ilvl="0" w:tplc="6DBEA83E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0"/>
  </w:num>
  <w:num w:numId="13">
    <w:abstractNumId w:val="22"/>
  </w:num>
  <w:num w:numId="14">
    <w:abstractNumId w:val="10"/>
  </w:num>
  <w:num w:numId="15">
    <w:abstractNumId w:val="43"/>
  </w:num>
  <w:num w:numId="16">
    <w:abstractNumId w:val="34"/>
  </w:num>
  <w:num w:numId="17">
    <w:abstractNumId w:val="32"/>
  </w:num>
  <w:num w:numId="18">
    <w:abstractNumId w:val="30"/>
  </w:num>
  <w:num w:numId="19">
    <w:abstractNumId w:val="19"/>
  </w:num>
  <w:num w:numId="20">
    <w:abstractNumId w:val="20"/>
  </w:num>
  <w:num w:numId="21">
    <w:abstractNumId w:val="36"/>
  </w:num>
  <w:num w:numId="22">
    <w:abstractNumId w:val="11"/>
  </w:num>
  <w:num w:numId="23">
    <w:abstractNumId w:val="16"/>
  </w:num>
  <w:num w:numId="24">
    <w:abstractNumId w:val="29"/>
  </w:num>
  <w:num w:numId="25">
    <w:abstractNumId w:val="15"/>
  </w:num>
  <w:num w:numId="26">
    <w:abstractNumId w:val="47"/>
  </w:num>
  <w:num w:numId="27">
    <w:abstractNumId w:val="12"/>
  </w:num>
  <w:num w:numId="28">
    <w:abstractNumId w:val="46"/>
  </w:num>
  <w:num w:numId="29">
    <w:abstractNumId w:val="38"/>
  </w:num>
  <w:num w:numId="30">
    <w:abstractNumId w:val="41"/>
  </w:num>
  <w:num w:numId="31">
    <w:abstractNumId w:val="37"/>
  </w:num>
  <w:num w:numId="32">
    <w:abstractNumId w:val="27"/>
  </w:num>
  <w:num w:numId="33">
    <w:abstractNumId w:val="31"/>
  </w:num>
  <w:num w:numId="34">
    <w:abstractNumId w:val="13"/>
  </w:num>
  <w:num w:numId="35">
    <w:abstractNumId w:val="23"/>
  </w:num>
  <w:num w:numId="36">
    <w:abstractNumId w:val="26"/>
  </w:num>
  <w:num w:numId="37">
    <w:abstractNumId w:val="42"/>
  </w:num>
  <w:num w:numId="38">
    <w:abstractNumId w:val="28"/>
  </w:num>
  <w:num w:numId="39">
    <w:abstractNumId w:val="18"/>
  </w:num>
  <w:num w:numId="40">
    <w:abstractNumId w:val="39"/>
  </w:num>
  <w:num w:numId="41">
    <w:abstractNumId w:val="14"/>
  </w:num>
  <w:num w:numId="42">
    <w:abstractNumId w:val="24"/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3"/>
  </w:num>
  <w:num w:numId="46">
    <w:abstractNumId w:val="21"/>
  </w:num>
  <w:num w:numId="47">
    <w:abstractNumId w:val="35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DD3"/>
    <w:rsid w:val="0000241F"/>
    <w:rsid w:val="0001051D"/>
    <w:rsid w:val="00015343"/>
    <w:rsid w:val="000322D9"/>
    <w:rsid w:val="0003481D"/>
    <w:rsid w:val="0004021C"/>
    <w:rsid w:val="00040D66"/>
    <w:rsid w:val="00063B35"/>
    <w:rsid w:val="00063C06"/>
    <w:rsid w:val="00072899"/>
    <w:rsid w:val="00075BE8"/>
    <w:rsid w:val="00080C55"/>
    <w:rsid w:val="00086DD3"/>
    <w:rsid w:val="000936D0"/>
    <w:rsid w:val="000A6635"/>
    <w:rsid w:val="000D355B"/>
    <w:rsid w:val="000D4E8A"/>
    <w:rsid w:val="000D7CD7"/>
    <w:rsid w:val="000E2276"/>
    <w:rsid w:val="000F0595"/>
    <w:rsid w:val="000F092B"/>
    <w:rsid w:val="000F72BD"/>
    <w:rsid w:val="000F7B89"/>
    <w:rsid w:val="00107810"/>
    <w:rsid w:val="00110859"/>
    <w:rsid w:val="001108E5"/>
    <w:rsid w:val="00111923"/>
    <w:rsid w:val="00114458"/>
    <w:rsid w:val="00114518"/>
    <w:rsid w:val="001156E5"/>
    <w:rsid w:val="00116216"/>
    <w:rsid w:val="0011765D"/>
    <w:rsid w:val="0013276C"/>
    <w:rsid w:val="001432DE"/>
    <w:rsid w:val="00180989"/>
    <w:rsid w:val="00186BAA"/>
    <w:rsid w:val="001942FE"/>
    <w:rsid w:val="00194409"/>
    <w:rsid w:val="001A0556"/>
    <w:rsid w:val="001A419F"/>
    <w:rsid w:val="001A6360"/>
    <w:rsid w:val="001B01D7"/>
    <w:rsid w:val="001C4432"/>
    <w:rsid w:val="001D4C29"/>
    <w:rsid w:val="001E1842"/>
    <w:rsid w:val="001E59D5"/>
    <w:rsid w:val="001F0FDC"/>
    <w:rsid w:val="00200978"/>
    <w:rsid w:val="00202CCF"/>
    <w:rsid w:val="00207B25"/>
    <w:rsid w:val="0022118D"/>
    <w:rsid w:val="00232545"/>
    <w:rsid w:val="00232DB7"/>
    <w:rsid w:val="00242863"/>
    <w:rsid w:val="00244753"/>
    <w:rsid w:val="00254198"/>
    <w:rsid w:val="00256866"/>
    <w:rsid w:val="002633A8"/>
    <w:rsid w:val="00273A2D"/>
    <w:rsid w:val="002927BA"/>
    <w:rsid w:val="002A35B7"/>
    <w:rsid w:val="002A4897"/>
    <w:rsid w:val="002C2C61"/>
    <w:rsid w:val="002C6BAD"/>
    <w:rsid w:val="002D0B86"/>
    <w:rsid w:val="002D6BCE"/>
    <w:rsid w:val="002E0533"/>
    <w:rsid w:val="002E5873"/>
    <w:rsid w:val="002F261E"/>
    <w:rsid w:val="002F3EBC"/>
    <w:rsid w:val="00311E1F"/>
    <w:rsid w:val="00314AFC"/>
    <w:rsid w:val="00326F42"/>
    <w:rsid w:val="00332C94"/>
    <w:rsid w:val="003427B4"/>
    <w:rsid w:val="00355217"/>
    <w:rsid w:val="00360D80"/>
    <w:rsid w:val="003652A7"/>
    <w:rsid w:val="00375ED2"/>
    <w:rsid w:val="00377226"/>
    <w:rsid w:val="00386496"/>
    <w:rsid w:val="003A346E"/>
    <w:rsid w:val="003C0A2F"/>
    <w:rsid w:val="003C1F0D"/>
    <w:rsid w:val="003D1B70"/>
    <w:rsid w:val="003E7747"/>
    <w:rsid w:val="003F55D8"/>
    <w:rsid w:val="0040298D"/>
    <w:rsid w:val="00403B89"/>
    <w:rsid w:val="00404F4C"/>
    <w:rsid w:val="0042307B"/>
    <w:rsid w:val="004234C1"/>
    <w:rsid w:val="00430D6A"/>
    <w:rsid w:val="00433C80"/>
    <w:rsid w:val="004379AF"/>
    <w:rsid w:val="00437F07"/>
    <w:rsid w:val="00440610"/>
    <w:rsid w:val="00450F36"/>
    <w:rsid w:val="00453D56"/>
    <w:rsid w:val="00467C3A"/>
    <w:rsid w:val="00472313"/>
    <w:rsid w:val="0047679F"/>
    <w:rsid w:val="004852A0"/>
    <w:rsid w:val="00487A03"/>
    <w:rsid w:val="004923F8"/>
    <w:rsid w:val="00496047"/>
    <w:rsid w:val="004B6061"/>
    <w:rsid w:val="004D6ADE"/>
    <w:rsid w:val="004F0BB4"/>
    <w:rsid w:val="004F18B0"/>
    <w:rsid w:val="00502C8D"/>
    <w:rsid w:val="0050318D"/>
    <w:rsid w:val="00504C69"/>
    <w:rsid w:val="005054FC"/>
    <w:rsid w:val="005176EB"/>
    <w:rsid w:val="00517BDF"/>
    <w:rsid w:val="0052075C"/>
    <w:rsid w:val="005218DD"/>
    <w:rsid w:val="00521E0C"/>
    <w:rsid w:val="00535B6F"/>
    <w:rsid w:val="00537847"/>
    <w:rsid w:val="0057647F"/>
    <w:rsid w:val="005769DE"/>
    <w:rsid w:val="00584619"/>
    <w:rsid w:val="005914EC"/>
    <w:rsid w:val="0059167E"/>
    <w:rsid w:val="005A372A"/>
    <w:rsid w:val="005A5CA5"/>
    <w:rsid w:val="005A6111"/>
    <w:rsid w:val="005B02DB"/>
    <w:rsid w:val="005B459B"/>
    <w:rsid w:val="005B5458"/>
    <w:rsid w:val="005C18E2"/>
    <w:rsid w:val="005D03C7"/>
    <w:rsid w:val="005D1580"/>
    <w:rsid w:val="00611716"/>
    <w:rsid w:val="0061637A"/>
    <w:rsid w:val="006164E7"/>
    <w:rsid w:val="006177E9"/>
    <w:rsid w:val="00626305"/>
    <w:rsid w:val="00642A7C"/>
    <w:rsid w:val="0064678C"/>
    <w:rsid w:val="006557F9"/>
    <w:rsid w:val="006624BF"/>
    <w:rsid w:val="006671C1"/>
    <w:rsid w:val="00670384"/>
    <w:rsid w:val="0067153F"/>
    <w:rsid w:val="00673F8C"/>
    <w:rsid w:val="006864E0"/>
    <w:rsid w:val="006958CD"/>
    <w:rsid w:val="00696D6E"/>
    <w:rsid w:val="006B6CAD"/>
    <w:rsid w:val="006C09A4"/>
    <w:rsid w:val="006C1805"/>
    <w:rsid w:val="006C271B"/>
    <w:rsid w:val="006C5D41"/>
    <w:rsid w:val="006E120C"/>
    <w:rsid w:val="006F0A25"/>
    <w:rsid w:val="006F49EA"/>
    <w:rsid w:val="00702252"/>
    <w:rsid w:val="00704562"/>
    <w:rsid w:val="00705E5B"/>
    <w:rsid w:val="007137FE"/>
    <w:rsid w:val="00724362"/>
    <w:rsid w:val="00732D31"/>
    <w:rsid w:val="0074136B"/>
    <w:rsid w:val="00742129"/>
    <w:rsid w:val="007575D4"/>
    <w:rsid w:val="00770CE2"/>
    <w:rsid w:val="00775390"/>
    <w:rsid w:val="007926D6"/>
    <w:rsid w:val="00794666"/>
    <w:rsid w:val="00797A6F"/>
    <w:rsid w:val="007A2482"/>
    <w:rsid w:val="007B6465"/>
    <w:rsid w:val="007B6B11"/>
    <w:rsid w:val="007B74F9"/>
    <w:rsid w:val="007C193A"/>
    <w:rsid w:val="007C2C47"/>
    <w:rsid w:val="007C38C8"/>
    <w:rsid w:val="007D1FA4"/>
    <w:rsid w:val="007D68A8"/>
    <w:rsid w:val="007E6F8B"/>
    <w:rsid w:val="00811DD4"/>
    <w:rsid w:val="00821424"/>
    <w:rsid w:val="0083085E"/>
    <w:rsid w:val="0083095C"/>
    <w:rsid w:val="00833DE8"/>
    <w:rsid w:val="00842282"/>
    <w:rsid w:val="008442C5"/>
    <w:rsid w:val="00872307"/>
    <w:rsid w:val="0088192C"/>
    <w:rsid w:val="00885A98"/>
    <w:rsid w:val="00892AC8"/>
    <w:rsid w:val="00895EAD"/>
    <w:rsid w:val="0089637E"/>
    <w:rsid w:val="0089718D"/>
    <w:rsid w:val="008A168F"/>
    <w:rsid w:val="008A2B37"/>
    <w:rsid w:val="008B23DA"/>
    <w:rsid w:val="008B333A"/>
    <w:rsid w:val="008D35D2"/>
    <w:rsid w:val="008E4C7E"/>
    <w:rsid w:val="008E5C75"/>
    <w:rsid w:val="008F095A"/>
    <w:rsid w:val="00901DE1"/>
    <w:rsid w:val="009054EA"/>
    <w:rsid w:val="0090799F"/>
    <w:rsid w:val="0092384F"/>
    <w:rsid w:val="00925D1A"/>
    <w:rsid w:val="00943780"/>
    <w:rsid w:val="00944D60"/>
    <w:rsid w:val="00950907"/>
    <w:rsid w:val="0095375C"/>
    <w:rsid w:val="009563B4"/>
    <w:rsid w:val="00962DD3"/>
    <w:rsid w:val="00965CBB"/>
    <w:rsid w:val="00966361"/>
    <w:rsid w:val="00966A87"/>
    <w:rsid w:val="00966E7E"/>
    <w:rsid w:val="009720FC"/>
    <w:rsid w:val="00981A7E"/>
    <w:rsid w:val="009867C3"/>
    <w:rsid w:val="009923F1"/>
    <w:rsid w:val="009942C3"/>
    <w:rsid w:val="0099762B"/>
    <w:rsid w:val="009A2CC9"/>
    <w:rsid w:val="009B6FFC"/>
    <w:rsid w:val="009C348A"/>
    <w:rsid w:val="009C494F"/>
    <w:rsid w:val="009D0503"/>
    <w:rsid w:val="009E4E78"/>
    <w:rsid w:val="009F59D8"/>
    <w:rsid w:val="00A057B2"/>
    <w:rsid w:val="00A12E9F"/>
    <w:rsid w:val="00A16CF0"/>
    <w:rsid w:val="00A35824"/>
    <w:rsid w:val="00A42B1A"/>
    <w:rsid w:val="00A45FFC"/>
    <w:rsid w:val="00A501F0"/>
    <w:rsid w:val="00A64F3A"/>
    <w:rsid w:val="00A820BA"/>
    <w:rsid w:val="00A83EF1"/>
    <w:rsid w:val="00AA730D"/>
    <w:rsid w:val="00AA74B6"/>
    <w:rsid w:val="00AA7626"/>
    <w:rsid w:val="00AC0842"/>
    <w:rsid w:val="00AD254B"/>
    <w:rsid w:val="00AD602F"/>
    <w:rsid w:val="00AD781A"/>
    <w:rsid w:val="00AE3804"/>
    <w:rsid w:val="00AF0A86"/>
    <w:rsid w:val="00AF1C02"/>
    <w:rsid w:val="00AF5335"/>
    <w:rsid w:val="00B11DE1"/>
    <w:rsid w:val="00B25CD8"/>
    <w:rsid w:val="00B2672D"/>
    <w:rsid w:val="00B3282F"/>
    <w:rsid w:val="00B32915"/>
    <w:rsid w:val="00B35EE6"/>
    <w:rsid w:val="00B364AB"/>
    <w:rsid w:val="00B37ABA"/>
    <w:rsid w:val="00B440CC"/>
    <w:rsid w:val="00B52A27"/>
    <w:rsid w:val="00B57B5E"/>
    <w:rsid w:val="00B656FB"/>
    <w:rsid w:val="00B678FD"/>
    <w:rsid w:val="00B83971"/>
    <w:rsid w:val="00B9641C"/>
    <w:rsid w:val="00BA2E8C"/>
    <w:rsid w:val="00BA4C16"/>
    <w:rsid w:val="00BB5926"/>
    <w:rsid w:val="00BB5BC0"/>
    <w:rsid w:val="00BC2447"/>
    <w:rsid w:val="00BC56C4"/>
    <w:rsid w:val="00BC72D1"/>
    <w:rsid w:val="00BD2188"/>
    <w:rsid w:val="00BD2A41"/>
    <w:rsid w:val="00BE0FAD"/>
    <w:rsid w:val="00BF0970"/>
    <w:rsid w:val="00BF6679"/>
    <w:rsid w:val="00C008F4"/>
    <w:rsid w:val="00C01B4A"/>
    <w:rsid w:val="00C01C01"/>
    <w:rsid w:val="00C03308"/>
    <w:rsid w:val="00C03AD4"/>
    <w:rsid w:val="00C1022C"/>
    <w:rsid w:val="00C24BD6"/>
    <w:rsid w:val="00C2581D"/>
    <w:rsid w:val="00C35646"/>
    <w:rsid w:val="00C4084C"/>
    <w:rsid w:val="00C40AD7"/>
    <w:rsid w:val="00C45BE7"/>
    <w:rsid w:val="00C47ABC"/>
    <w:rsid w:val="00C52294"/>
    <w:rsid w:val="00C56CB7"/>
    <w:rsid w:val="00C61C4D"/>
    <w:rsid w:val="00C6357D"/>
    <w:rsid w:val="00C84789"/>
    <w:rsid w:val="00C85E9C"/>
    <w:rsid w:val="00C90B63"/>
    <w:rsid w:val="00CA2643"/>
    <w:rsid w:val="00CB45A4"/>
    <w:rsid w:val="00CC7E83"/>
    <w:rsid w:val="00CD0564"/>
    <w:rsid w:val="00CE0919"/>
    <w:rsid w:val="00CE1239"/>
    <w:rsid w:val="00CE1267"/>
    <w:rsid w:val="00CF4BC6"/>
    <w:rsid w:val="00CF613D"/>
    <w:rsid w:val="00D03B75"/>
    <w:rsid w:val="00D13144"/>
    <w:rsid w:val="00D15EB3"/>
    <w:rsid w:val="00D35BD3"/>
    <w:rsid w:val="00D72746"/>
    <w:rsid w:val="00D74630"/>
    <w:rsid w:val="00D7513B"/>
    <w:rsid w:val="00D974BC"/>
    <w:rsid w:val="00DA780F"/>
    <w:rsid w:val="00DB032B"/>
    <w:rsid w:val="00DC013B"/>
    <w:rsid w:val="00DC2105"/>
    <w:rsid w:val="00DC42CE"/>
    <w:rsid w:val="00DD3D81"/>
    <w:rsid w:val="00DF7378"/>
    <w:rsid w:val="00E057F8"/>
    <w:rsid w:val="00E07E61"/>
    <w:rsid w:val="00E42875"/>
    <w:rsid w:val="00E42C9C"/>
    <w:rsid w:val="00E567DA"/>
    <w:rsid w:val="00E776F6"/>
    <w:rsid w:val="00E80410"/>
    <w:rsid w:val="00EB1420"/>
    <w:rsid w:val="00EB5B9C"/>
    <w:rsid w:val="00EC16BC"/>
    <w:rsid w:val="00EC2AD4"/>
    <w:rsid w:val="00EC7814"/>
    <w:rsid w:val="00ED566A"/>
    <w:rsid w:val="00EE37C6"/>
    <w:rsid w:val="00F0047F"/>
    <w:rsid w:val="00F03E09"/>
    <w:rsid w:val="00F04224"/>
    <w:rsid w:val="00F2045A"/>
    <w:rsid w:val="00F23318"/>
    <w:rsid w:val="00F5087B"/>
    <w:rsid w:val="00F51792"/>
    <w:rsid w:val="00F54EBF"/>
    <w:rsid w:val="00F66AAF"/>
    <w:rsid w:val="00F76189"/>
    <w:rsid w:val="00F8279B"/>
    <w:rsid w:val="00FB36FD"/>
    <w:rsid w:val="00FB5914"/>
    <w:rsid w:val="00FB6295"/>
    <w:rsid w:val="00FC445D"/>
    <w:rsid w:val="00FC4B48"/>
    <w:rsid w:val="00FD7FE7"/>
    <w:rsid w:val="00FE6B0D"/>
    <w:rsid w:val="00FF034D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43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CE2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1">
    <w:name w:val="heading 1"/>
    <w:basedOn w:val="a0"/>
    <w:next w:val="a0"/>
    <w:link w:val="10"/>
    <w:qFormat/>
    <w:rsid w:val="00086DD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086DD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Level3Indent"/>
    <w:link w:val="30"/>
    <w:qFormat/>
    <w:rsid w:val="00086DD3"/>
    <w:pPr>
      <w:keepNext/>
      <w:tabs>
        <w:tab w:val="num" w:pos="-200"/>
      </w:tabs>
      <w:spacing w:before="160"/>
      <w:ind w:left="-200" w:hanging="1077"/>
      <w:outlineLvl w:val="2"/>
    </w:pPr>
  </w:style>
  <w:style w:type="paragraph" w:styleId="41">
    <w:name w:val="heading 4"/>
    <w:basedOn w:val="a0"/>
    <w:next w:val="a0"/>
    <w:link w:val="42"/>
    <w:qFormat/>
    <w:rsid w:val="00086D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41"/>
    <w:next w:val="Level5Indent"/>
    <w:link w:val="51"/>
    <w:qFormat/>
    <w:rsid w:val="00086DD3"/>
    <w:pPr>
      <w:tabs>
        <w:tab w:val="num" w:pos="520"/>
        <w:tab w:val="num" w:pos="1492"/>
      </w:tabs>
      <w:spacing w:before="120" w:after="240"/>
      <w:ind w:left="520" w:hanging="1797"/>
      <w:outlineLvl w:val="4"/>
    </w:pPr>
    <w:rPr>
      <w:b w:val="0"/>
      <w:bCs w:val="0"/>
      <w:i/>
      <w:sz w:val="22"/>
      <w:szCs w:val="20"/>
    </w:rPr>
  </w:style>
  <w:style w:type="paragraph" w:styleId="6">
    <w:name w:val="heading 6"/>
    <w:basedOn w:val="50"/>
    <w:next w:val="Level6Indent"/>
    <w:link w:val="60"/>
    <w:qFormat/>
    <w:rsid w:val="00086DD3"/>
    <w:pPr>
      <w:tabs>
        <w:tab w:val="clear" w:pos="520"/>
        <w:tab w:val="num" w:pos="360"/>
      </w:tabs>
      <w:outlineLvl w:val="5"/>
    </w:pPr>
  </w:style>
  <w:style w:type="paragraph" w:styleId="7">
    <w:name w:val="heading 7"/>
    <w:basedOn w:val="6"/>
    <w:next w:val="Level7Indent"/>
    <w:link w:val="70"/>
    <w:qFormat/>
    <w:rsid w:val="00086DD3"/>
    <w:pPr>
      <w:outlineLvl w:val="6"/>
    </w:pPr>
  </w:style>
  <w:style w:type="paragraph" w:styleId="8">
    <w:name w:val="heading 8"/>
    <w:basedOn w:val="41"/>
    <w:next w:val="Level8Indent"/>
    <w:link w:val="80"/>
    <w:qFormat/>
    <w:rsid w:val="00086DD3"/>
    <w:pPr>
      <w:tabs>
        <w:tab w:val="num" w:pos="1492"/>
        <w:tab w:val="num" w:pos="1603"/>
      </w:tabs>
      <w:spacing w:before="120" w:after="240"/>
      <w:ind w:left="1603" w:hanging="2880"/>
      <w:outlineLvl w:val="7"/>
    </w:pPr>
    <w:rPr>
      <w:b w:val="0"/>
      <w:bCs w:val="0"/>
      <w:i/>
      <w:sz w:val="22"/>
      <w:szCs w:val="20"/>
    </w:rPr>
  </w:style>
  <w:style w:type="paragraph" w:styleId="9">
    <w:name w:val="heading 9"/>
    <w:basedOn w:val="41"/>
    <w:next w:val="Level9Indent"/>
    <w:link w:val="90"/>
    <w:qFormat/>
    <w:rsid w:val="00086DD3"/>
    <w:pPr>
      <w:tabs>
        <w:tab w:val="num" w:pos="1492"/>
        <w:tab w:val="num" w:pos="1966"/>
      </w:tabs>
      <w:spacing w:before="120" w:after="240"/>
      <w:ind w:left="1966" w:hanging="3243"/>
      <w:outlineLvl w:val="8"/>
    </w:pPr>
    <w:rPr>
      <w:b w:val="0"/>
      <w:bCs w:val="0"/>
      <w:i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DD3"/>
    <w:rPr>
      <w:rFonts w:ascii="Arial" w:eastAsia="Times New Roman" w:hAnsi="Arial" w:cs="Arial"/>
      <w:b/>
      <w:bCs/>
      <w:kern w:val="32"/>
      <w:sz w:val="32"/>
      <w:szCs w:val="32"/>
      <w:lang w:val="en-GB" w:eastAsia="ru-RU"/>
    </w:rPr>
  </w:style>
  <w:style w:type="character" w:customStyle="1" w:styleId="21">
    <w:name w:val="Заголовок 2 Знак"/>
    <w:basedOn w:val="a1"/>
    <w:link w:val="20"/>
    <w:rsid w:val="00086DD3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basedOn w:val="a1"/>
    <w:link w:val="3"/>
    <w:rsid w:val="00086DD3"/>
    <w:rPr>
      <w:rFonts w:ascii="Arial" w:eastAsia="Times New Roman" w:hAnsi="Arial" w:cs="Times New Roman"/>
      <w:szCs w:val="20"/>
      <w:lang w:val="en-GB" w:eastAsia="ru-RU"/>
    </w:rPr>
  </w:style>
  <w:style w:type="character" w:customStyle="1" w:styleId="42">
    <w:name w:val="Заголовок 4 Знак"/>
    <w:basedOn w:val="a1"/>
    <w:link w:val="41"/>
    <w:rsid w:val="00086DD3"/>
    <w:rPr>
      <w:rFonts w:ascii="Arial" w:eastAsia="Times New Roman" w:hAnsi="Arial" w:cs="Times New Roman"/>
      <w:b/>
      <w:bCs/>
      <w:sz w:val="28"/>
      <w:szCs w:val="28"/>
      <w:lang w:val="en-GB" w:eastAsia="ru-RU"/>
    </w:rPr>
  </w:style>
  <w:style w:type="character" w:customStyle="1" w:styleId="51">
    <w:name w:val="Заголовок 5 Знак"/>
    <w:basedOn w:val="a1"/>
    <w:link w:val="50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60">
    <w:name w:val="Заголовок 6 Знак"/>
    <w:basedOn w:val="a1"/>
    <w:link w:val="6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70">
    <w:name w:val="Заголовок 7 Знак"/>
    <w:basedOn w:val="a1"/>
    <w:link w:val="7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80">
    <w:name w:val="Заголовок 8 Знак"/>
    <w:basedOn w:val="a1"/>
    <w:link w:val="8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character" w:customStyle="1" w:styleId="90">
    <w:name w:val="Заголовок 9 Знак"/>
    <w:basedOn w:val="a1"/>
    <w:link w:val="9"/>
    <w:rsid w:val="00086DD3"/>
    <w:rPr>
      <w:rFonts w:ascii="Arial" w:eastAsia="Times New Roman" w:hAnsi="Arial" w:cs="Times New Roman"/>
      <w:i/>
      <w:szCs w:val="20"/>
      <w:lang w:val="en-GB" w:eastAsia="ru-RU"/>
    </w:rPr>
  </w:style>
  <w:style w:type="numbering" w:customStyle="1" w:styleId="40">
    <w:name w:val="Стиль4"/>
    <w:basedOn w:val="a3"/>
    <w:rsid w:val="00086DD3"/>
    <w:pPr>
      <w:numPr>
        <w:numId w:val="1"/>
      </w:numPr>
    </w:pPr>
  </w:style>
  <w:style w:type="paragraph" w:customStyle="1" w:styleId="22">
    <w:name w:val="Стиль2"/>
    <w:basedOn w:val="a0"/>
    <w:rsid w:val="00086DD3"/>
    <w:pPr>
      <w:ind w:firstLine="561"/>
    </w:pPr>
    <w:rPr>
      <w:b/>
      <w:sz w:val="24"/>
      <w:szCs w:val="24"/>
    </w:rPr>
  </w:style>
  <w:style w:type="paragraph" w:customStyle="1" w:styleId="1TimesNewRoman">
    <w:name w:val="Стиль заголовок 1 + Times New Roman полужирный По левому краю Пе..."/>
    <w:basedOn w:val="a0"/>
    <w:rsid w:val="00086DD3"/>
    <w:pPr>
      <w:keepNext/>
      <w:widowControl w:val="0"/>
      <w:ind w:firstLine="567"/>
    </w:pPr>
    <w:rPr>
      <w:b/>
      <w:bCs/>
      <w:sz w:val="24"/>
    </w:rPr>
  </w:style>
  <w:style w:type="paragraph" w:styleId="11">
    <w:name w:val="toc 1"/>
    <w:basedOn w:val="a0"/>
    <w:next w:val="a0"/>
    <w:autoRedefine/>
    <w:semiHidden/>
    <w:rsid w:val="00BA4C16"/>
    <w:pPr>
      <w:tabs>
        <w:tab w:val="right" w:leader="dot" w:pos="9751"/>
      </w:tabs>
      <w:ind w:left="357" w:right="567" w:hanging="357"/>
    </w:pPr>
    <w:rPr>
      <w:rFonts w:ascii="Times New Roman" w:hAnsi="Times New Roman"/>
      <w:b/>
      <w:sz w:val="24"/>
    </w:rPr>
  </w:style>
  <w:style w:type="paragraph" w:customStyle="1" w:styleId="31">
    <w:name w:val="Стиль3"/>
    <w:basedOn w:val="41"/>
    <w:rsid w:val="00086DD3"/>
    <w:pPr>
      <w:spacing w:before="0" w:after="0"/>
      <w:ind w:firstLine="550"/>
    </w:pPr>
    <w:rPr>
      <w:sz w:val="24"/>
      <w:szCs w:val="24"/>
    </w:rPr>
  </w:style>
  <w:style w:type="paragraph" w:customStyle="1" w:styleId="52">
    <w:name w:val="Стиль5"/>
    <w:basedOn w:val="41"/>
    <w:autoRedefine/>
    <w:rsid w:val="00086DD3"/>
    <w:pPr>
      <w:spacing w:before="0" w:after="0"/>
      <w:ind w:firstLine="550"/>
    </w:pPr>
    <w:rPr>
      <w:sz w:val="24"/>
      <w:szCs w:val="24"/>
    </w:rPr>
  </w:style>
  <w:style w:type="paragraph" w:customStyle="1" w:styleId="61">
    <w:name w:val="Стиль6"/>
    <w:basedOn w:val="a0"/>
    <w:rsid w:val="00086DD3"/>
    <w:pPr>
      <w:keepNext/>
      <w:widowControl w:val="0"/>
      <w:ind w:firstLine="550"/>
    </w:pPr>
    <w:rPr>
      <w:b/>
      <w:sz w:val="24"/>
    </w:rPr>
  </w:style>
  <w:style w:type="character" w:styleId="a4">
    <w:name w:val="Hyperlink"/>
    <w:basedOn w:val="a1"/>
    <w:uiPriority w:val="99"/>
    <w:rsid w:val="00086DD3"/>
    <w:rPr>
      <w:rFonts w:ascii="Times New Roman" w:eastAsia="SimSun" w:hAnsi="Times New Roman"/>
      <w:color w:val="0000FF"/>
      <w:sz w:val="24"/>
      <w:u w:val="none"/>
      <w:lang w:val="en-US" w:eastAsia="en-US" w:bidi="ar-SA"/>
    </w:rPr>
  </w:style>
  <w:style w:type="paragraph" w:customStyle="1" w:styleId="12">
    <w:name w:val="Стиль1"/>
    <w:basedOn w:val="20"/>
    <w:rsid w:val="00086DD3"/>
    <w:pPr>
      <w:spacing w:before="0" w:after="0"/>
      <w:ind w:firstLine="540"/>
    </w:pPr>
    <w:rPr>
      <w:rFonts w:ascii="Times New Roman" w:hAnsi="Times New Roman" w:cs="Times New Roman"/>
      <w:i w:val="0"/>
      <w:iCs w:val="0"/>
      <w:color w:val="000000"/>
      <w:sz w:val="24"/>
      <w:szCs w:val="24"/>
    </w:rPr>
  </w:style>
  <w:style w:type="paragraph" w:styleId="a5">
    <w:name w:val="Body Text"/>
    <w:aliases w:val="Iniiaiie oaeno Ciae"/>
    <w:basedOn w:val="a0"/>
    <w:link w:val="a6"/>
    <w:rsid w:val="00086DD3"/>
    <w:pPr>
      <w:spacing w:after="120"/>
    </w:pPr>
    <w:rPr>
      <w:lang w:val="ru-RU"/>
    </w:rPr>
  </w:style>
  <w:style w:type="character" w:customStyle="1" w:styleId="a6">
    <w:name w:val="Основной текст Знак"/>
    <w:aliases w:val="Iniiaiie oaeno Ciae Знак"/>
    <w:basedOn w:val="a1"/>
    <w:link w:val="a5"/>
    <w:rsid w:val="00086DD3"/>
    <w:rPr>
      <w:rFonts w:ascii="Arial" w:eastAsia="Times New Roman" w:hAnsi="Arial" w:cs="Times New Roman"/>
      <w:szCs w:val="20"/>
      <w:lang w:eastAsia="ru-RU"/>
    </w:rPr>
  </w:style>
  <w:style w:type="paragraph" w:styleId="a7">
    <w:name w:val="Body Text Indent"/>
    <w:aliases w:val="Знак"/>
    <w:basedOn w:val="a5"/>
    <w:link w:val="a8"/>
    <w:autoRedefine/>
    <w:rsid w:val="00086DD3"/>
    <w:pPr>
      <w:tabs>
        <w:tab w:val="left" w:pos="851"/>
      </w:tabs>
      <w:spacing w:after="0" w:line="240" w:lineRule="exact"/>
      <w:ind w:firstLine="567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a8">
    <w:name w:val="Основной текст с отступом Знак"/>
    <w:aliases w:val="Знак Знак"/>
    <w:basedOn w:val="a1"/>
    <w:link w:val="a7"/>
    <w:rsid w:val="00086DD3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caption"/>
    <w:basedOn w:val="a0"/>
    <w:next w:val="a0"/>
    <w:uiPriority w:val="99"/>
    <w:qFormat/>
    <w:rsid w:val="00086DD3"/>
    <w:pPr>
      <w:spacing w:before="120" w:after="120"/>
      <w:jc w:val="center"/>
    </w:pPr>
    <w:rPr>
      <w:i/>
      <w:sz w:val="18"/>
    </w:rPr>
  </w:style>
  <w:style w:type="character" w:styleId="aa">
    <w:name w:val="annotation reference"/>
    <w:basedOn w:val="a1"/>
    <w:semiHidden/>
    <w:rsid w:val="00086DD3"/>
    <w:rPr>
      <w:rFonts w:cs="Times New Roman"/>
      <w:sz w:val="18"/>
      <w:vertAlign w:val="superscript"/>
    </w:rPr>
  </w:style>
  <w:style w:type="paragraph" w:customStyle="1" w:styleId="Normal9pt">
    <w:name w:val="Normal 9 pt"/>
    <w:basedOn w:val="a0"/>
    <w:rsid w:val="00086DD3"/>
    <w:pPr>
      <w:spacing w:after="120"/>
    </w:pPr>
    <w:rPr>
      <w:sz w:val="18"/>
    </w:rPr>
  </w:style>
  <w:style w:type="paragraph" w:styleId="ab">
    <w:name w:val="annotation text"/>
    <w:basedOn w:val="Normal9pt"/>
    <w:link w:val="ac"/>
    <w:semiHidden/>
    <w:rsid w:val="00086DD3"/>
    <w:pPr>
      <w:ind w:left="170" w:hanging="170"/>
    </w:pPr>
  </w:style>
  <w:style w:type="character" w:customStyle="1" w:styleId="ac">
    <w:name w:val="Текст примечания Знак"/>
    <w:basedOn w:val="a1"/>
    <w:link w:val="ab"/>
    <w:semiHidden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character" w:styleId="ad">
    <w:name w:val="endnote reference"/>
    <w:basedOn w:val="a1"/>
    <w:semiHidden/>
    <w:rsid w:val="00086DD3"/>
    <w:rPr>
      <w:rFonts w:cs="Times New Roman"/>
      <w:b/>
      <w:position w:val="2"/>
      <w:sz w:val="18"/>
      <w:vertAlign w:val="superscript"/>
    </w:rPr>
  </w:style>
  <w:style w:type="paragraph" w:styleId="ae">
    <w:name w:val="endnote text"/>
    <w:basedOn w:val="a0"/>
    <w:link w:val="af"/>
    <w:semiHidden/>
    <w:rsid w:val="00086DD3"/>
    <w:pPr>
      <w:spacing w:after="120"/>
      <w:ind w:left="284" w:hanging="284"/>
    </w:pPr>
    <w:rPr>
      <w:sz w:val="18"/>
    </w:rPr>
  </w:style>
  <w:style w:type="character" w:customStyle="1" w:styleId="af">
    <w:name w:val="Текст концевой сноски Знак"/>
    <w:basedOn w:val="a1"/>
    <w:link w:val="ae"/>
    <w:semiHidden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0">
    <w:name w:val="envelope address"/>
    <w:basedOn w:val="a0"/>
    <w:rsid w:val="00086DD3"/>
    <w:pPr>
      <w:framePr w:w="7920" w:h="1980" w:hRule="exact" w:hSpace="180" w:wrap="auto" w:hAnchor="page" w:xAlign="center" w:yAlign="bottom"/>
      <w:ind w:left="2880"/>
    </w:pPr>
    <w:rPr>
      <w:sz w:val="24"/>
      <w:lang w:val="ru-RU"/>
    </w:rPr>
  </w:style>
  <w:style w:type="paragraph" w:styleId="23">
    <w:name w:val="envelope return"/>
    <w:basedOn w:val="a0"/>
    <w:rsid w:val="00086DD3"/>
    <w:rPr>
      <w:sz w:val="20"/>
      <w:lang w:val="ru-RU"/>
    </w:rPr>
  </w:style>
  <w:style w:type="paragraph" w:styleId="af1">
    <w:name w:val="footer"/>
    <w:basedOn w:val="a0"/>
    <w:link w:val="af2"/>
    <w:rsid w:val="00086DD3"/>
    <w:pPr>
      <w:tabs>
        <w:tab w:val="center" w:pos="4876"/>
        <w:tab w:val="right" w:pos="9752"/>
      </w:tabs>
    </w:pPr>
    <w:rPr>
      <w:sz w:val="18"/>
    </w:rPr>
  </w:style>
  <w:style w:type="character" w:customStyle="1" w:styleId="af2">
    <w:name w:val="Нижний колонтитул Знак"/>
    <w:basedOn w:val="a1"/>
    <w:link w:val="af1"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character" w:styleId="af3">
    <w:name w:val="footnote reference"/>
    <w:basedOn w:val="ad"/>
    <w:semiHidden/>
    <w:rsid w:val="00086DD3"/>
    <w:rPr>
      <w:rFonts w:cs="Times New Roman"/>
      <w:b/>
      <w:position w:val="2"/>
      <w:sz w:val="18"/>
      <w:vertAlign w:val="superscript"/>
    </w:rPr>
  </w:style>
  <w:style w:type="paragraph" w:styleId="af4">
    <w:name w:val="footnote text"/>
    <w:basedOn w:val="ae"/>
    <w:link w:val="af5"/>
    <w:semiHidden/>
    <w:rsid w:val="00086DD3"/>
  </w:style>
  <w:style w:type="character" w:customStyle="1" w:styleId="af5">
    <w:name w:val="Текст сноски Знак"/>
    <w:basedOn w:val="a1"/>
    <w:link w:val="af4"/>
    <w:semiHidden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af6">
    <w:name w:val="header"/>
    <w:basedOn w:val="af1"/>
    <w:link w:val="af7"/>
    <w:uiPriority w:val="99"/>
    <w:rsid w:val="00086DD3"/>
  </w:style>
  <w:style w:type="character" w:customStyle="1" w:styleId="af7">
    <w:name w:val="Верхний колонтитул Знак"/>
    <w:basedOn w:val="a1"/>
    <w:link w:val="af6"/>
    <w:uiPriority w:val="99"/>
    <w:rsid w:val="00086DD3"/>
    <w:rPr>
      <w:rFonts w:ascii="Arial" w:eastAsia="Times New Roman" w:hAnsi="Arial" w:cs="Times New Roman"/>
      <w:sz w:val="18"/>
      <w:szCs w:val="20"/>
      <w:lang w:val="en-GB" w:eastAsia="ru-RU"/>
    </w:rPr>
  </w:style>
  <w:style w:type="paragraph" w:styleId="13">
    <w:name w:val="index 1"/>
    <w:basedOn w:val="a0"/>
    <w:next w:val="a0"/>
    <w:autoRedefine/>
    <w:semiHidden/>
    <w:rsid w:val="00086DD3"/>
    <w:pPr>
      <w:tabs>
        <w:tab w:val="right" w:leader="dot" w:pos="8306"/>
      </w:tabs>
      <w:ind w:left="220" w:hanging="220"/>
    </w:pPr>
    <w:rPr>
      <w:lang w:val="ru-RU"/>
    </w:rPr>
  </w:style>
  <w:style w:type="paragraph" w:styleId="24">
    <w:name w:val="index 2"/>
    <w:basedOn w:val="a0"/>
    <w:next w:val="a0"/>
    <w:autoRedefine/>
    <w:semiHidden/>
    <w:rsid w:val="00086DD3"/>
    <w:pPr>
      <w:tabs>
        <w:tab w:val="right" w:leader="dot" w:pos="9638"/>
      </w:tabs>
      <w:ind w:left="440" w:hanging="220"/>
    </w:pPr>
    <w:rPr>
      <w:lang w:val="ru-RU"/>
    </w:rPr>
  </w:style>
  <w:style w:type="paragraph" w:customStyle="1" w:styleId="Level1Indent">
    <w:name w:val="Level 1 Indent"/>
    <w:basedOn w:val="a0"/>
    <w:rsid w:val="00086DD3"/>
    <w:pPr>
      <w:ind w:left="357"/>
    </w:pPr>
  </w:style>
  <w:style w:type="paragraph" w:customStyle="1" w:styleId="Level2Indent">
    <w:name w:val="Level 2 Indent"/>
    <w:basedOn w:val="Level1Indent"/>
    <w:uiPriority w:val="99"/>
    <w:rsid w:val="00086DD3"/>
    <w:pPr>
      <w:ind w:left="720"/>
    </w:pPr>
  </w:style>
  <w:style w:type="paragraph" w:customStyle="1" w:styleId="Level3Indent">
    <w:name w:val="Level 3 Indent"/>
    <w:basedOn w:val="Level1Indent"/>
    <w:rsid w:val="00086DD3"/>
    <w:pPr>
      <w:ind w:left="1077"/>
    </w:pPr>
  </w:style>
  <w:style w:type="paragraph" w:customStyle="1" w:styleId="Level4Indent">
    <w:name w:val="Level 4 Indent"/>
    <w:basedOn w:val="Level1Indent"/>
    <w:rsid w:val="00086DD3"/>
    <w:pPr>
      <w:ind w:left="1440"/>
    </w:pPr>
  </w:style>
  <w:style w:type="paragraph" w:customStyle="1" w:styleId="Level5Indent">
    <w:name w:val="Level 5 Indent"/>
    <w:basedOn w:val="Level1Indent"/>
    <w:rsid w:val="00086DD3"/>
    <w:pPr>
      <w:ind w:left="1797"/>
    </w:pPr>
  </w:style>
  <w:style w:type="paragraph" w:customStyle="1" w:styleId="Level6Indent">
    <w:name w:val="Level 6 Indent"/>
    <w:basedOn w:val="Level1Indent"/>
    <w:rsid w:val="00086DD3"/>
    <w:pPr>
      <w:ind w:left="2160"/>
    </w:pPr>
  </w:style>
  <w:style w:type="paragraph" w:customStyle="1" w:styleId="Level7Indent">
    <w:name w:val="Level 7 Indent"/>
    <w:basedOn w:val="Level1Indent"/>
    <w:rsid w:val="00086DD3"/>
    <w:pPr>
      <w:ind w:left="2517"/>
    </w:pPr>
  </w:style>
  <w:style w:type="paragraph" w:customStyle="1" w:styleId="Level8Indent">
    <w:name w:val="Level 8 Indent"/>
    <w:basedOn w:val="Level1Indent"/>
    <w:rsid w:val="00086DD3"/>
    <w:pPr>
      <w:ind w:left="2880"/>
    </w:pPr>
  </w:style>
  <w:style w:type="paragraph" w:customStyle="1" w:styleId="Level9Indent">
    <w:name w:val="Level 9 Indent"/>
    <w:basedOn w:val="Level1Indent"/>
    <w:rsid w:val="00086DD3"/>
    <w:pPr>
      <w:ind w:left="3238"/>
    </w:pPr>
  </w:style>
  <w:style w:type="paragraph" w:styleId="af8">
    <w:name w:val="List"/>
    <w:basedOn w:val="a0"/>
    <w:rsid w:val="00086DD3"/>
    <w:pPr>
      <w:ind w:left="283" w:hanging="283"/>
    </w:pPr>
  </w:style>
  <w:style w:type="paragraph" w:styleId="a">
    <w:name w:val="List Bullet"/>
    <w:basedOn w:val="a0"/>
    <w:next w:val="a0"/>
    <w:autoRedefine/>
    <w:rsid w:val="00086DD3"/>
    <w:pPr>
      <w:numPr>
        <w:numId w:val="19"/>
      </w:numPr>
    </w:pPr>
    <w:rPr>
      <w:lang w:val="en-US"/>
    </w:rPr>
  </w:style>
  <w:style w:type="paragraph" w:customStyle="1" w:styleId="ListBullet1">
    <w:name w:val="List Bullet 1"/>
    <w:basedOn w:val="a"/>
    <w:rsid w:val="00086DD3"/>
    <w:pPr>
      <w:numPr>
        <w:numId w:val="12"/>
      </w:numPr>
    </w:pPr>
  </w:style>
  <w:style w:type="paragraph" w:styleId="2">
    <w:name w:val="List Bullet 2"/>
    <w:basedOn w:val="a"/>
    <w:autoRedefine/>
    <w:rsid w:val="00086DD3"/>
    <w:pPr>
      <w:numPr>
        <w:numId w:val="20"/>
      </w:numPr>
      <w:tabs>
        <w:tab w:val="num" w:pos="1209"/>
      </w:tabs>
    </w:pPr>
  </w:style>
  <w:style w:type="paragraph" w:styleId="32">
    <w:name w:val="List Bullet 3"/>
    <w:basedOn w:val="a"/>
    <w:autoRedefine/>
    <w:rsid w:val="00086DD3"/>
    <w:pPr>
      <w:numPr>
        <w:numId w:val="0"/>
      </w:numPr>
      <w:spacing w:after="0"/>
      <w:ind w:left="1077" w:hanging="1077"/>
      <w:jc w:val="left"/>
    </w:pPr>
    <w:rPr>
      <w:rFonts w:ascii="Times New Roman" w:hAnsi="Times New Roman"/>
      <w:sz w:val="20"/>
    </w:rPr>
  </w:style>
  <w:style w:type="paragraph" w:styleId="4">
    <w:name w:val="List Bullet 4"/>
    <w:basedOn w:val="a"/>
    <w:autoRedefine/>
    <w:rsid w:val="00086DD3"/>
    <w:pPr>
      <w:numPr>
        <w:numId w:val="13"/>
      </w:numPr>
    </w:pPr>
  </w:style>
  <w:style w:type="paragraph" w:styleId="5">
    <w:name w:val="List Bullet 5"/>
    <w:basedOn w:val="a"/>
    <w:autoRedefine/>
    <w:rsid w:val="00086DD3"/>
    <w:pPr>
      <w:numPr>
        <w:numId w:val="14"/>
      </w:numPr>
    </w:pPr>
  </w:style>
  <w:style w:type="paragraph" w:customStyle="1" w:styleId="ListBullet6">
    <w:name w:val="List Bullet 6"/>
    <w:basedOn w:val="a"/>
    <w:rsid w:val="00086DD3"/>
    <w:pPr>
      <w:numPr>
        <w:numId w:val="15"/>
      </w:numPr>
    </w:pPr>
  </w:style>
  <w:style w:type="paragraph" w:customStyle="1" w:styleId="ListBullet7">
    <w:name w:val="List Bullet 7"/>
    <w:basedOn w:val="a"/>
    <w:rsid w:val="00086DD3"/>
    <w:pPr>
      <w:numPr>
        <w:numId w:val="16"/>
      </w:numPr>
    </w:pPr>
  </w:style>
  <w:style w:type="paragraph" w:customStyle="1" w:styleId="ListBullet8">
    <w:name w:val="List Bullet 8"/>
    <w:basedOn w:val="a"/>
    <w:rsid w:val="00086DD3"/>
    <w:pPr>
      <w:numPr>
        <w:numId w:val="17"/>
      </w:numPr>
    </w:pPr>
  </w:style>
  <w:style w:type="paragraph" w:customStyle="1" w:styleId="ListBullet9">
    <w:name w:val="List Bullet 9"/>
    <w:basedOn w:val="a"/>
    <w:rsid w:val="00086DD3"/>
    <w:pPr>
      <w:numPr>
        <w:numId w:val="18"/>
      </w:numPr>
    </w:pPr>
  </w:style>
  <w:style w:type="paragraph" w:customStyle="1" w:styleId="ListLetter">
    <w:name w:val="List Letter"/>
    <w:basedOn w:val="a0"/>
    <w:rsid w:val="00086DD3"/>
    <w:pPr>
      <w:ind w:left="357" w:hanging="357"/>
    </w:pPr>
  </w:style>
  <w:style w:type="paragraph" w:customStyle="1" w:styleId="ListLetter1">
    <w:name w:val="List Letter 1"/>
    <w:basedOn w:val="ListLetter"/>
    <w:rsid w:val="00086DD3"/>
    <w:pPr>
      <w:ind w:left="714"/>
    </w:pPr>
  </w:style>
  <w:style w:type="paragraph" w:customStyle="1" w:styleId="ListLetter2">
    <w:name w:val="List Letter 2"/>
    <w:basedOn w:val="ListLetter1"/>
    <w:rsid w:val="00086DD3"/>
    <w:pPr>
      <w:ind w:left="1077"/>
    </w:pPr>
  </w:style>
  <w:style w:type="paragraph" w:customStyle="1" w:styleId="ListLetter3">
    <w:name w:val="List Letter 3"/>
    <w:basedOn w:val="ListLetter1"/>
    <w:rsid w:val="00086DD3"/>
    <w:pPr>
      <w:ind w:left="1434"/>
    </w:pPr>
  </w:style>
  <w:style w:type="paragraph" w:customStyle="1" w:styleId="ListLetter4">
    <w:name w:val="List Letter 4"/>
    <w:basedOn w:val="ListLetter1"/>
    <w:rsid w:val="00086DD3"/>
    <w:pPr>
      <w:ind w:left="1797"/>
    </w:pPr>
  </w:style>
  <w:style w:type="paragraph" w:customStyle="1" w:styleId="ListLetter5">
    <w:name w:val="List Letter 5"/>
    <w:basedOn w:val="ListLetter1"/>
    <w:rsid w:val="00086DD3"/>
    <w:pPr>
      <w:ind w:left="2154"/>
    </w:pPr>
  </w:style>
  <w:style w:type="paragraph" w:customStyle="1" w:styleId="ListLetter6">
    <w:name w:val="List Letter 6"/>
    <w:basedOn w:val="ListLetter1"/>
    <w:rsid w:val="00086DD3"/>
    <w:pPr>
      <w:ind w:left="2517"/>
    </w:pPr>
  </w:style>
  <w:style w:type="paragraph" w:customStyle="1" w:styleId="ListLetter7">
    <w:name w:val="List Letter 7"/>
    <w:basedOn w:val="ListLetter1"/>
    <w:rsid w:val="00086DD3"/>
    <w:pPr>
      <w:ind w:left="2874"/>
    </w:pPr>
  </w:style>
  <w:style w:type="paragraph" w:customStyle="1" w:styleId="ListLetter8">
    <w:name w:val="List Letter 8"/>
    <w:basedOn w:val="ListLetter1"/>
    <w:rsid w:val="00086DD3"/>
    <w:pPr>
      <w:ind w:left="3237"/>
    </w:pPr>
  </w:style>
  <w:style w:type="paragraph" w:customStyle="1" w:styleId="ListLetter9">
    <w:name w:val="List Letter 9"/>
    <w:basedOn w:val="ListLetter1"/>
    <w:rsid w:val="00086DD3"/>
    <w:pPr>
      <w:ind w:left="3595"/>
    </w:pPr>
  </w:style>
  <w:style w:type="paragraph" w:styleId="af9">
    <w:name w:val="List Number"/>
    <w:basedOn w:val="a0"/>
    <w:rsid w:val="00086DD3"/>
    <w:pPr>
      <w:ind w:left="357" w:hanging="357"/>
    </w:pPr>
  </w:style>
  <w:style w:type="paragraph" w:customStyle="1" w:styleId="ListNumber1">
    <w:name w:val="List Number 1"/>
    <w:basedOn w:val="a0"/>
    <w:rsid w:val="00086DD3"/>
    <w:pPr>
      <w:ind w:left="720" w:hanging="360"/>
    </w:pPr>
  </w:style>
  <w:style w:type="paragraph" w:styleId="25">
    <w:name w:val="List Number 2"/>
    <w:basedOn w:val="ListNumber1"/>
    <w:next w:val="Level3Indent"/>
    <w:rsid w:val="00086DD3"/>
    <w:pPr>
      <w:ind w:left="1080"/>
    </w:pPr>
  </w:style>
  <w:style w:type="paragraph" w:styleId="33">
    <w:name w:val="List Number 3"/>
    <w:basedOn w:val="ListNumber1"/>
    <w:rsid w:val="00086DD3"/>
    <w:pPr>
      <w:ind w:left="1440"/>
    </w:pPr>
  </w:style>
  <w:style w:type="paragraph" w:styleId="43">
    <w:name w:val="List Number 4"/>
    <w:basedOn w:val="ListNumber1"/>
    <w:rsid w:val="00086DD3"/>
    <w:pPr>
      <w:ind w:left="1800"/>
    </w:pPr>
  </w:style>
  <w:style w:type="paragraph" w:styleId="53">
    <w:name w:val="List Number 5"/>
    <w:basedOn w:val="ListNumber1"/>
    <w:rsid w:val="00086DD3"/>
    <w:pPr>
      <w:ind w:left="2160"/>
    </w:pPr>
  </w:style>
  <w:style w:type="paragraph" w:customStyle="1" w:styleId="ListNumber6">
    <w:name w:val="List Number 6"/>
    <w:basedOn w:val="ListNumber1"/>
    <w:rsid w:val="00086DD3"/>
    <w:pPr>
      <w:ind w:left="2520"/>
    </w:pPr>
  </w:style>
  <w:style w:type="paragraph" w:customStyle="1" w:styleId="ListNumber7">
    <w:name w:val="List Number 7"/>
    <w:basedOn w:val="ListNumber1"/>
    <w:rsid w:val="00086DD3"/>
    <w:pPr>
      <w:ind w:left="2880"/>
    </w:pPr>
  </w:style>
  <w:style w:type="paragraph" w:customStyle="1" w:styleId="ListNumber8">
    <w:name w:val="List Number 8"/>
    <w:basedOn w:val="ListNumber1"/>
    <w:rsid w:val="00086DD3"/>
    <w:pPr>
      <w:ind w:left="3240"/>
    </w:pPr>
  </w:style>
  <w:style w:type="paragraph" w:customStyle="1" w:styleId="ListNumber9">
    <w:name w:val="List Number 9"/>
    <w:basedOn w:val="ListNumber1"/>
    <w:rsid w:val="00086DD3"/>
    <w:pPr>
      <w:ind w:left="3600"/>
    </w:pPr>
  </w:style>
  <w:style w:type="paragraph" w:styleId="afa">
    <w:name w:val="macro"/>
    <w:link w:val="afb"/>
    <w:semiHidden/>
    <w:rsid w:val="00086DD3"/>
    <w:pPr>
      <w:widowControl w:val="0"/>
      <w:spacing w:after="0" w:line="240" w:lineRule="auto"/>
    </w:pPr>
    <w:rPr>
      <w:rFonts w:ascii="Courier New" w:eastAsia="Times New Roman" w:hAnsi="Courier New" w:cs="Times New Roman"/>
      <w:noProof/>
      <w:sz w:val="18"/>
      <w:szCs w:val="20"/>
      <w:lang w:eastAsia="ru-RU"/>
    </w:rPr>
  </w:style>
  <w:style w:type="character" w:customStyle="1" w:styleId="afb">
    <w:name w:val="Текст макроса Знак"/>
    <w:basedOn w:val="a1"/>
    <w:link w:val="afa"/>
    <w:semiHidden/>
    <w:rsid w:val="00086DD3"/>
    <w:rPr>
      <w:rFonts w:ascii="Courier New" w:eastAsia="Times New Roman" w:hAnsi="Courier New" w:cs="Times New Roman"/>
      <w:noProof/>
      <w:sz w:val="18"/>
      <w:szCs w:val="20"/>
      <w:lang w:eastAsia="ru-RU"/>
    </w:rPr>
  </w:style>
  <w:style w:type="paragraph" w:customStyle="1" w:styleId="Normal-0">
    <w:name w:val="Normal-0"/>
    <w:basedOn w:val="a0"/>
    <w:rsid w:val="00086DD3"/>
    <w:pPr>
      <w:spacing w:after="0"/>
    </w:pPr>
  </w:style>
  <w:style w:type="paragraph" w:styleId="afc">
    <w:name w:val="Signature"/>
    <w:basedOn w:val="Normal-0"/>
    <w:link w:val="afd"/>
    <w:rsid w:val="00086DD3"/>
    <w:pPr>
      <w:tabs>
        <w:tab w:val="center" w:pos="4253"/>
        <w:tab w:val="center" w:pos="6237"/>
        <w:tab w:val="center" w:pos="8222"/>
      </w:tabs>
    </w:pPr>
  </w:style>
  <w:style w:type="character" w:customStyle="1" w:styleId="afd">
    <w:name w:val="Подпись Знак"/>
    <w:basedOn w:val="a1"/>
    <w:link w:val="afc"/>
    <w:rsid w:val="00086DD3"/>
    <w:rPr>
      <w:rFonts w:ascii="Arial" w:eastAsia="Times New Roman" w:hAnsi="Arial" w:cs="Times New Roman"/>
      <w:szCs w:val="20"/>
      <w:lang w:val="en-GB" w:eastAsia="ru-RU"/>
    </w:rPr>
  </w:style>
  <w:style w:type="character" w:styleId="afe">
    <w:name w:val="page number"/>
    <w:basedOn w:val="a1"/>
    <w:rsid w:val="00086DD3"/>
    <w:rPr>
      <w:rFonts w:cs="Times New Roman"/>
    </w:rPr>
  </w:style>
  <w:style w:type="paragraph" w:styleId="aff">
    <w:name w:val="Subtitle"/>
    <w:basedOn w:val="a0"/>
    <w:next w:val="a0"/>
    <w:link w:val="aff0"/>
    <w:qFormat/>
    <w:rsid w:val="00086DD3"/>
    <w:pPr>
      <w:jc w:val="center"/>
    </w:pPr>
    <w:rPr>
      <w:sz w:val="24"/>
      <w:u w:val="single"/>
    </w:rPr>
  </w:style>
  <w:style w:type="character" w:customStyle="1" w:styleId="aff0">
    <w:name w:val="Подзаголовок Знак"/>
    <w:basedOn w:val="a1"/>
    <w:link w:val="aff"/>
    <w:rsid w:val="00086DD3"/>
    <w:rPr>
      <w:rFonts w:ascii="Arial" w:eastAsia="Times New Roman" w:hAnsi="Arial" w:cs="Times New Roman"/>
      <w:sz w:val="24"/>
      <w:szCs w:val="20"/>
      <w:u w:val="single"/>
      <w:lang w:val="en-GB" w:eastAsia="ru-RU"/>
    </w:rPr>
  </w:style>
  <w:style w:type="paragraph" w:customStyle="1" w:styleId="SubtitleforTOC">
    <w:name w:val="Subtitle for TOC"/>
    <w:basedOn w:val="aff"/>
    <w:next w:val="a0"/>
    <w:rsid w:val="00086DD3"/>
  </w:style>
  <w:style w:type="paragraph" w:styleId="aff1">
    <w:name w:val="table of authorities"/>
    <w:basedOn w:val="a0"/>
    <w:next w:val="a0"/>
    <w:semiHidden/>
    <w:rsid w:val="00086DD3"/>
    <w:pPr>
      <w:tabs>
        <w:tab w:val="right" w:leader="dot" w:pos="9752"/>
      </w:tabs>
      <w:ind w:left="220" w:hanging="220"/>
    </w:pPr>
  </w:style>
  <w:style w:type="paragraph" w:styleId="aff2">
    <w:name w:val="Title"/>
    <w:basedOn w:val="a0"/>
    <w:next w:val="a0"/>
    <w:link w:val="aff3"/>
    <w:qFormat/>
    <w:rsid w:val="00086DD3"/>
    <w:pPr>
      <w:spacing w:before="240"/>
      <w:jc w:val="center"/>
    </w:pPr>
    <w:rPr>
      <w:b/>
      <w:caps/>
      <w:kern w:val="28"/>
      <w:sz w:val="32"/>
      <w:u w:val="single"/>
    </w:rPr>
  </w:style>
  <w:style w:type="character" w:customStyle="1" w:styleId="aff3">
    <w:name w:val="Название Знак"/>
    <w:basedOn w:val="a1"/>
    <w:link w:val="aff2"/>
    <w:rsid w:val="00086DD3"/>
    <w:rPr>
      <w:rFonts w:ascii="Arial" w:eastAsia="Times New Roman" w:hAnsi="Arial" w:cs="Times New Roman"/>
      <w:b/>
      <w:caps/>
      <w:kern w:val="28"/>
      <w:sz w:val="32"/>
      <w:szCs w:val="20"/>
      <w:u w:val="single"/>
      <w:lang w:val="en-GB" w:eastAsia="ru-RU"/>
    </w:rPr>
  </w:style>
  <w:style w:type="paragraph" w:customStyle="1" w:styleId="TitleforTOC">
    <w:name w:val="Title for TOC"/>
    <w:basedOn w:val="aff2"/>
    <w:next w:val="a0"/>
    <w:rsid w:val="00086DD3"/>
  </w:style>
  <w:style w:type="paragraph" w:styleId="26">
    <w:name w:val="toc 2"/>
    <w:basedOn w:val="11"/>
    <w:next w:val="a0"/>
    <w:autoRedefine/>
    <w:uiPriority w:val="39"/>
    <w:rsid w:val="00BA4C16"/>
    <w:pPr>
      <w:ind w:left="845" w:hanging="641"/>
    </w:pPr>
    <w:rPr>
      <w:b w:val="0"/>
    </w:rPr>
  </w:style>
  <w:style w:type="paragraph" w:styleId="34">
    <w:name w:val="toc 3"/>
    <w:basedOn w:val="26"/>
    <w:next w:val="a0"/>
    <w:autoRedefine/>
    <w:semiHidden/>
    <w:rsid w:val="00086DD3"/>
    <w:pPr>
      <w:ind w:left="1355" w:hanging="924"/>
    </w:pPr>
    <w:rPr>
      <w:caps/>
    </w:rPr>
  </w:style>
  <w:style w:type="paragraph" w:styleId="44">
    <w:name w:val="toc 4"/>
    <w:basedOn w:val="34"/>
    <w:next w:val="a0"/>
    <w:autoRedefine/>
    <w:semiHidden/>
    <w:rsid w:val="00086DD3"/>
    <w:pPr>
      <w:ind w:left="1866" w:hanging="1208"/>
    </w:pPr>
  </w:style>
  <w:style w:type="paragraph" w:styleId="54">
    <w:name w:val="toc 5"/>
    <w:basedOn w:val="44"/>
    <w:next w:val="a0"/>
    <w:autoRedefine/>
    <w:semiHidden/>
    <w:rsid w:val="00086DD3"/>
  </w:style>
  <w:style w:type="paragraph" w:styleId="62">
    <w:name w:val="toc 6"/>
    <w:basedOn w:val="44"/>
    <w:next w:val="a0"/>
    <w:autoRedefine/>
    <w:semiHidden/>
    <w:rsid w:val="00086DD3"/>
  </w:style>
  <w:style w:type="paragraph" w:styleId="71">
    <w:name w:val="toc 7"/>
    <w:basedOn w:val="44"/>
    <w:next w:val="a0"/>
    <w:autoRedefine/>
    <w:semiHidden/>
    <w:rsid w:val="00086DD3"/>
    <w:pPr>
      <w:ind w:left="426" w:firstLine="0"/>
    </w:pPr>
    <w:rPr>
      <w:i/>
    </w:rPr>
  </w:style>
  <w:style w:type="paragraph" w:styleId="81">
    <w:name w:val="toc 8"/>
    <w:basedOn w:val="11"/>
    <w:next w:val="a0"/>
    <w:autoRedefine/>
    <w:semiHidden/>
    <w:rsid w:val="00086DD3"/>
    <w:rPr>
      <w:sz w:val="22"/>
    </w:rPr>
  </w:style>
  <w:style w:type="paragraph" w:styleId="91">
    <w:name w:val="toc 9"/>
    <w:basedOn w:val="11"/>
    <w:next w:val="a0"/>
    <w:autoRedefine/>
    <w:semiHidden/>
    <w:rsid w:val="00086DD3"/>
    <w:rPr>
      <w:sz w:val="28"/>
    </w:rPr>
  </w:style>
  <w:style w:type="paragraph" w:customStyle="1" w:styleId="Multilevel">
    <w:name w:val="Multilevel"/>
    <w:basedOn w:val="a0"/>
    <w:rsid w:val="00086DD3"/>
    <w:rPr>
      <w:lang w:val="en-US"/>
    </w:rPr>
  </w:style>
  <w:style w:type="paragraph" w:customStyle="1" w:styleId="MultiLevel0">
    <w:name w:val="MultiLevel"/>
    <w:basedOn w:val="a0"/>
    <w:rsid w:val="00086DD3"/>
    <w:rPr>
      <w:lang w:val="en-US"/>
    </w:rPr>
  </w:style>
  <w:style w:type="paragraph" w:customStyle="1" w:styleId="ListMultilevel">
    <w:name w:val="List Multilevel"/>
    <w:basedOn w:val="a0"/>
    <w:rsid w:val="00086DD3"/>
    <w:rPr>
      <w:lang w:val="en-US"/>
    </w:rPr>
  </w:style>
  <w:style w:type="paragraph" w:styleId="27">
    <w:name w:val="Body Text 2"/>
    <w:basedOn w:val="a0"/>
    <w:link w:val="28"/>
    <w:rsid w:val="00086DD3"/>
    <w:pPr>
      <w:spacing w:after="0"/>
    </w:pPr>
    <w:rPr>
      <w:rFonts w:ascii="Times New Roman" w:hAnsi="Times New Roman"/>
      <w:sz w:val="24"/>
      <w:lang w:val="ru-RU"/>
    </w:rPr>
  </w:style>
  <w:style w:type="character" w:customStyle="1" w:styleId="28">
    <w:name w:val="Основной текст 2 Знак"/>
    <w:basedOn w:val="a1"/>
    <w:link w:val="27"/>
    <w:rsid w:val="00086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9">
    <w:name w:val="Body Text Indent 2"/>
    <w:basedOn w:val="a0"/>
    <w:link w:val="2a"/>
    <w:rsid w:val="00086DD3"/>
    <w:pPr>
      <w:spacing w:after="0"/>
      <w:ind w:firstLine="720"/>
    </w:pPr>
    <w:rPr>
      <w:rFonts w:ascii="Times New Roman" w:hAnsi="Times New Roman"/>
      <w:sz w:val="24"/>
      <w:lang w:val="ru-RU"/>
    </w:rPr>
  </w:style>
  <w:style w:type="character" w:customStyle="1" w:styleId="2a">
    <w:name w:val="Основной текст с отступом 2 Знак"/>
    <w:basedOn w:val="a1"/>
    <w:link w:val="29"/>
    <w:rsid w:val="00086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0"/>
    <w:link w:val="36"/>
    <w:rsid w:val="00086DD3"/>
    <w:pPr>
      <w:spacing w:after="0"/>
      <w:ind w:firstLine="709"/>
    </w:pPr>
    <w:rPr>
      <w:rFonts w:ascii="Times New Roman" w:hAnsi="Times New Roman"/>
      <w:sz w:val="24"/>
      <w:lang w:val="ru-RU"/>
    </w:rPr>
  </w:style>
  <w:style w:type="character" w:customStyle="1" w:styleId="36">
    <w:name w:val="Основной текст с отступом 3 Знак"/>
    <w:basedOn w:val="a1"/>
    <w:link w:val="35"/>
    <w:rsid w:val="00086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7">
    <w:name w:val="Body Text 3"/>
    <w:basedOn w:val="a0"/>
    <w:link w:val="38"/>
    <w:rsid w:val="00086DD3"/>
    <w:pPr>
      <w:jc w:val="center"/>
    </w:pPr>
    <w:rPr>
      <w:rFonts w:ascii="Times New Roman" w:hAnsi="Times New Roman"/>
      <w:sz w:val="26"/>
      <w:lang w:val="ru-RU"/>
    </w:rPr>
  </w:style>
  <w:style w:type="character" w:customStyle="1" w:styleId="38">
    <w:name w:val="Основной текст 3 Знак"/>
    <w:basedOn w:val="a1"/>
    <w:link w:val="37"/>
    <w:rsid w:val="00086DD3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f4">
    <w:name w:val="Table Grid"/>
    <w:basedOn w:val="a2"/>
    <w:rsid w:val="0008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0"/>
    <w:rsid w:val="00086DD3"/>
    <w:pPr>
      <w:widowControl w:val="0"/>
      <w:overflowPunct w:val="0"/>
      <w:autoSpaceDE w:val="0"/>
      <w:autoSpaceDN w:val="0"/>
      <w:adjustRightInd w:val="0"/>
      <w:spacing w:after="0"/>
      <w:ind w:firstLine="2340"/>
    </w:pPr>
    <w:rPr>
      <w:rFonts w:ascii="Times New Roman" w:hAnsi="Times New Roman"/>
      <w:sz w:val="28"/>
      <w:lang w:val="ru-RU"/>
    </w:rPr>
  </w:style>
  <w:style w:type="character" w:customStyle="1" w:styleId="Normal-00">
    <w:name w:val="Normal-0 Знак"/>
    <w:basedOn w:val="a1"/>
    <w:rsid w:val="00086DD3"/>
    <w:rPr>
      <w:rFonts w:ascii="Arial" w:hAnsi="Arial" w:cs="Times New Roman"/>
      <w:sz w:val="22"/>
      <w:lang w:val="en-GB" w:eastAsia="ru-RU" w:bidi="ar-SA"/>
    </w:rPr>
  </w:style>
  <w:style w:type="paragraph" w:styleId="HTML">
    <w:name w:val="HTML Preformatted"/>
    <w:basedOn w:val="a0"/>
    <w:link w:val="HTML0"/>
    <w:rsid w:val="00086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color w:val="333333"/>
      <w:sz w:val="20"/>
      <w:lang w:val="ru-RU"/>
    </w:rPr>
  </w:style>
  <w:style w:type="character" w:customStyle="1" w:styleId="HTML0">
    <w:name w:val="Стандартный HTML Знак"/>
    <w:basedOn w:val="a1"/>
    <w:link w:val="HTML"/>
    <w:rsid w:val="00086DD3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ff5">
    <w:name w:val="Normal (Web)"/>
    <w:basedOn w:val="a0"/>
    <w:rsid w:val="00086DD3"/>
    <w:pPr>
      <w:spacing w:before="100" w:beforeAutospacing="1" w:after="100" w:afterAutospacing="1"/>
      <w:jc w:val="left"/>
    </w:pPr>
    <w:rPr>
      <w:rFonts w:ascii="Times New Roman" w:hAnsi="Times New Roman"/>
      <w:color w:val="333333"/>
      <w:sz w:val="24"/>
      <w:szCs w:val="24"/>
      <w:lang w:val="ru-RU"/>
    </w:rPr>
  </w:style>
  <w:style w:type="paragraph" w:styleId="aff6">
    <w:name w:val="annotation subject"/>
    <w:basedOn w:val="ab"/>
    <w:next w:val="ab"/>
    <w:link w:val="aff7"/>
    <w:semiHidden/>
    <w:rsid w:val="00086DD3"/>
    <w:pPr>
      <w:spacing w:after="240"/>
      <w:ind w:left="0" w:firstLine="0"/>
    </w:pPr>
    <w:rPr>
      <w:b/>
      <w:bCs/>
      <w:sz w:val="20"/>
    </w:rPr>
  </w:style>
  <w:style w:type="character" w:customStyle="1" w:styleId="aff7">
    <w:name w:val="Тема примечания Знак"/>
    <w:basedOn w:val="ac"/>
    <w:link w:val="aff6"/>
    <w:semiHidden/>
    <w:rsid w:val="00086DD3"/>
    <w:rPr>
      <w:rFonts w:ascii="Arial" w:eastAsia="Times New Roman" w:hAnsi="Arial" w:cs="Times New Roman"/>
      <w:b/>
      <w:bCs/>
      <w:sz w:val="20"/>
      <w:szCs w:val="20"/>
      <w:lang w:val="en-GB" w:eastAsia="ru-RU"/>
    </w:rPr>
  </w:style>
  <w:style w:type="paragraph" w:styleId="aff8">
    <w:name w:val="Balloon Text"/>
    <w:basedOn w:val="a0"/>
    <w:link w:val="aff9"/>
    <w:semiHidden/>
    <w:rsid w:val="00086DD3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semiHidden/>
    <w:rsid w:val="00086DD3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ffa">
    <w:name w:val="FollowedHyperlink"/>
    <w:basedOn w:val="a1"/>
    <w:rsid w:val="00086DD3"/>
    <w:rPr>
      <w:rFonts w:cs="Times New Roman"/>
      <w:color w:val="800080"/>
      <w:u w:val="single"/>
    </w:rPr>
  </w:style>
  <w:style w:type="paragraph" w:styleId="affb">
    <w:name w:val="Block Text"/>
    <w:basedOn w:val="a0"/>
    <w:rsid w:val="00086DD3"/>
    <w:pPr>
      <w:widowControl w:val="0"/>
      <w:shd w:val="clear" w:color="auto" w:fill="FFFFFF"/>
      <w:autoSpaceDE w:val="0"/>
      <w:autoSpaceDN w:val="0"/>
      <w:adjustRightInd w:val="0"/>
      <w:spacing w:before="58" w:after="0" w:line="187" w:lineRule="exact"/>
      <w:ind w:left="158" w:right="58" w:firstLine="482"/>
    </w:pPr>
    <w:rPr>
      <w:rFonts w:ascii="Times New Roman" w:hAnsi="Times New Roman"/>
      <w:color w:val="000000"/>
      <w:w w:val="86"/>
      <w:sz w:val="24"/>
      <w:szCs w:val="19"/>
      <w:lang w:val="ru-RU"/>
    </w:rPr>
  </w:style>
  <w:style w:type="paragraph" w:customStyle="1" w:styleId="211">
    <w:name w:val="Основной текст 211"/>
    <w:basedOn w:val="a0"/>
    <w:rsid w:val="00086DD3"/>
    <w:pPr>
      <w:spacing w:after="0"/>
    </w:pPr>
    <w:rPr>
      <w:rFonts w:ascii="Times New Roman" w:hAnsi="Times New Roman"/>
      <w:sz w:val="24"/>
      <w:lang w:val="ru-RU"/>
    </w:rPr>
  </w:style>
  <w:style w:type="paragraph" w:customStyle="1" w:styleId="affc">
    <w:name w:val="Текст СК"/>
    <w:basedOn w:val="a0"/>
    <w:autoRedefine/>
    <w:rsid w:val="00086DD3"/>
    <w:pPr>
      <w:autoSpaceDE w:val="0"/>
      <w:autoSpaceDN w:val="0"/>
      <w:spacing w:after="0"/>
      <w:jc w:val="center"/>
    </w:pPr>
    <w:rPr>
      <w:rFonts w:ascii="Times New Roman" w:hAnsi="Times New Roman"/>
      <w:b/>
      <w:bCs/>
      <w:color w:val="000000"/>
      <w:sz w:val="24"/>
      <w:szCs w:val="24"/>
      <w:lang w:val="ru-RU"/>
    </w:rPr>
  </w:style>
  <w:style w:type="paragraph" w:customStyle="1" w:styleId="affd">
    <w:name w:val="З_Укр_СЯ"/>
    <w:basedOn w:val="a0"/>
    <w:next w:val="a0"/>
    <w:autoRedefine/>
    <w:rsid w:val="00086DD3"/>
    <w:pPr>
      <w:keepNext/>
      <w:keepLines/>
      <w:spacing w:before="120" w:after="120"/>
      <w:jc w:val="left"/>
    </w:pPr>
    <w:rPr>
      <w:rFonts w:ascii="Times New Roman" w:hAnsi="Times New Roman"/>
      <w:b/>
      <w:sz w:val="28"/>
      <w:szCs w:val="24"/>
      <w:lang w:val="uk-UA"/>
    </w:rPr>
  </w:style>
  <w:style w:type="paragraph" w:customStyle="1" w:styleId="affe">
    <w:name w:val="Укр_СЯ"/>
    <w:basedOn w:val="a0"/>
    <w:autoRedefine/>
    <w:rsid w:val="00086DD3"/>
    <w:pPr>
      <w:spacing w:before="60" w:after="0"/>
      <w:ind w:firstLine="720"/>
    </w:pPr>
    <w:rPr>
      <w:rFonts w:ascii="Times New Roman" w:hAnsi="Times New Roman"/>
      <w:sz w:val="28"/>
      <w:szCs w:val="24"/>
      <w:lang w:val="uk-UA"/>
    </w:rPr>
  </w:style>
  <w:style w:type="paragraph" w:customStyle="1" w:styleId="14">
    <w:name w:val="Н_Колонтитул1"/>
    <w:basedOn w:val="a5"/>
    <w:autoRedefine/>
    <w:rsid w:val="00086DD3"/>
    <w:pPr>
      <w:tabs>
        <w:tab w:val="num" w:pos="570"/>
      </w:tabs>
      <w:ind w:left="570" w:hanging="570"/>
      <w:jc w:val="left"/>
    </w:pPr>
    <w:rPr>
      <w:rFonts w:ascii="Times New Roman" w:hAnsi="Times New Roman"/>
      <w:sz w:val="24"/>
      <w:szCs w:val="24"/>
    </w:rPr>
  </w:style>
  <w:style w:type="paragraph" w:customStyle="1" w:styleId="afff">
    <w:name w:val="Заголовок СК"/>
    <w:basedOn w:val="a0"/>
    <w:next w:val="affc"/>
    <w:autoRedefine/>
    <w:rsid w:val="00086DD3"/>
    <w:pPr>
      <w:keepNext/>
      <w:keepLines/>
      <w:spacing w:before="120" w:after="120"/>
      <w:jc w:val="center"/>
    </w:pPr>
    <w:rPr>
      <w:rFonts w:ascii="Times New Roman" w:hAnsi="Times New Roman"/>
      <w:caps/>
      <w:sz w:val="24"/>
      <w:szCs w:val="24"/>
      <w:lang w:val="ru-RU"/>
    </w:rPr>
  </w:style>
  <w:style w:type="paragraph" w:customStyle="1" w:styleId="afff0">
    <w:name w:val="Основа СК"/>
    <w:basedOn w:val="a0"/>
    <w:autoRedefine/>
    <w:rsid w:val="00086DD3"/>
    <w:pPr>
      <w:autoSpaceDE w:val="0"/>
      <w:autoSpaceDN w:val="0"/>
      <w:spacing w:after="0"/>
    </w:pPr>
    <w:rPr>
      <w:rFonts w:ascii="Times New Roman" w:hAnsi="Times New Roman"/>
      <w:bCs/>
      <w:sz w:val="24"/>
      <w:lang w:val="ru-RU"/>
    </w:rPr>
  </w:style>
  <w:style w:type="paragraph" w:customStyle="1" w:styleId="NormPragm14">
    <w:name w:val="Norm Pragm14"/>
    <w:basedOn w:val="a0"/>
    <w:rsid w:val="00086DD3"/>
    <w:pPr>
      <w:spacing w:after="120"/>
      <w:ind w:firstLine="567"/>
      <w:jc w:val="left"/>
    </w:pPr>
    <w:rPr>
      <w:rFonts w:ascii="Pragmatica" w:hAnsi="Pragmatica"/>
      <w:sz w:val="28"/>
      <w:lang w:val="ru-RU"/>
    </w:rPr>
  </w:style>
  <w:style w:type="paragraph" w:customStyle="1" w:styleId="15">
    <w:name w:val="заголовок 1"/>
    <w:basedOn w:val="a0"/>
    <w:next w:val="a0"/>
    <w:rsid w:val="00086DD3"/>
    <w:pPr>
      <w:keepNext/>
      <w:widowControl w:val="0"/>
      <w:spacing w:after="0"/>
      <w:jc w:val="center"/>
    </w:pPr>
    <w:rPr>
      <w:sz w:val="24"/>
      <w:lang w:val="ru-RU"/>
    </w:rPr>
  </w:style>
  <w:style w:type="paragraph" w:styleId="afff1">
    <w:name w:val="Plain Text"/>
    <w:basedOn w:val="a0"/>
    <w:link w:val="afff2"/>
    <w:rsid w:val="00086DD3"/>
    <w:pPr>
      <w:spacing w:after="0"/>
      <w:jc w:val="left"/>
    </w:pPr>
    <w:rPr>
      <w:rFonts w:ascii="Courier New" w:hAnsi="Courier New" w:cs="Courier New"/>
      <w:sz w:val="24"/>
      <w:lang w:val="ru-RU"/>
    </w:rPr>
  </w:style>
  <w:style w:type="character" w:customStyle="1" w:styleId="afff2">
    <w:name w:val="Текст Знак"/>
    <w:basedOn w:val="a1"/>
    <w:link w:val="afff1"/>
    <w:rsid w:val="00086DD3"/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ISOFULLTEXT">
    <w:name w:val="ISO FULL TEXT"/>
    <w:basedOn w:val="a0"/>
    <w:rsid w:val="00086DD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jc w:val="left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ISOHEAD">
    <w:name w:val="ISO HEAD"/>
    <w:basedOn w:val="ISOCLAUSE"/>
    <w:next w:val="ISOCLAUSE"/>
    <w:rsid w:val="00086DD3"/>
    <w:pPr>
      <w:keepNext/>
      <w:spacing w:before="100"/>
    </w:pPr>
    <w:rPr>
      <w:b/>
      <w:bCs/>
    </w:rPr>
  </w:style>
  <w:style w:type="paragraph" w:customStyle="1" w:styleId="ISOCLAUSE">
    <w:name w:val="ISO CLAUSE"/>
    <w:rsid w:val="00086DD3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OBULLET">
    <w:name w:val="ISO BULLET"/>
    <w:basedOn w:val="ISOCLAUSE"/>
    <w:rsid w:val="00086DD3"/>
    <w:pPr>
      <w:spacing w:after="72"/>
      <w:ind w:left="936" w:hanging="216"/>
    </w:pPr>
  </w:style>
  <w:style w:type="paragraph" w:customStyle="1" w:styleId="FRMLRG">
    <w:name w:val="FRM LRG"/>
    <w:rsid w:val="00086DD3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36"/>
      <w:szCs w:val="36"/>
      <w:lang w:val="en-US" w:eastAsia="ru-RU"/>
    </w:rPr>
  </w:style>
  <w:style w:type="paragraph" w:customStyle="1" w:styleId="FRMMED">
    <w:name w:val="FRM MED"/>
    <w:rsid w:val="00086DD3"/>
    <w:pPr>
      <w:widowControl w:val="0"/>
      <w:overflowPunct w:val="0"/>
      <w:autoSpaceDE w:val="0"/>
      <w:autoSpaceDN w:val="0"/>
      <w:adjustRightInd w:val="0"/>
      <w:spacing w:before="80" w:after="0" w:line="240" w:lineRule="auto"/>
      <w:ind w:left="144"/>
      <w:textAlignment w:val="baseline"/>
    </w:pPr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customStyle="1" w:styleId="ISODISTRIB">
    <w:name w:val="ISO DISTRIB"/>
    <w:basedOn w:val="a0"/>
    <w:rsid w:val="00086DD3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/>
      <w:ind w:left="360" w:hanging="360"/>
      <w:textAlignment w:val="baseline"/>
    </w:pPr>
    <w:rPr>
      <w:rFonts w:cs="Arial"/>
      <w:sz w:val="24"/>
      <w:szCs w:val="24"/>
      <w:lang w:val="ru-RU"/>
    </w:rPr>
  </w:style>
  <w:style w:type="character" w:customStyle="1" w:styleId="ISOCOMMENT">
    <w:name w:val="ISO COMMENT"/>
    <w:basedOn w:val="a1"/>
    <w:rsid w:val="00086DD3"/>
    <w:rPr>
      <w:rFonts w:ascii="Times New Roman" w:hAnsi="Times New Roman" w:cs="Times New Roman"/>
      <w:i/>
      <w:iCs/>
      <w:color w:val="0000FF"/>
      <w:sz w:val="20"/>
      <w:szCs w:val="20"/>
      <w:lang w:val="en-US"/>
    </w:rPr>
  </w:style>
  <w:style w:type="paragraph" w:customStyle="1" w:styleId="ISOTITLE">
    <w:name w:val="ISO TITLE"/>
    <w:rsid w:val="00086DD3"/>
    <w:pPr>
      <w:overflowPunct w:val="0"/>
      <w:autoSpaceDE w:val="0"/>
      <w:autoSpaceDN w:val="0"/>
      <w:adjustRightInd w:val="0"/>
      <w:spacing w:before="160" w:after="1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paragraph" w:customStyle="1" w:styleId="FRMSML">
    <w:name w:val="FRM SML"/>
    <w:rsid w:val="00086DD3"/>
    <w:pPr>
      <w:widowControl w:val="0"/>
      <w:overflowPunct w:val="0"/>
      <w:autoSpaceDE w:val="0"/>
      <w:autoSpaceDN w:val="0"/>
      <w:adjustRightInd w:val="0"/>
      <w:spacing w:before="80" w:after="0" w:line="240" w:lineRule="auto"/>
      <w:ind w:left="144"/>
      <w:textAlignment w:val="baseline"/>
    </w:pPr>
    <w:rPr>
      <w:rFonts w:ascii="Arial Narrow" w:eastAsia="Times New Roman" w:hAnsi="Arial Narrow" w:cs="Times New Roman"/>
      <w:sz w:val="18"/>
      <w:szCs w:val="18"/>
      <w:lang w:val="en-US" w:eastAsia="ru-RU"/>
    </w:rPr>
  </w:style>
  <w:style w:type="paragraph" w:customStyle="1" w:styleId="FR4">
    <w:name w:val="FR4"/>
    <w:rsid w:val="00086DD3"/>
    <w:pPr>
      <w:widowControl w:val="0"/>
      <w:spacing w:after="0" w:line="240" w:lineRule="auto"/>
      <w:ind w:left="340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08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1"/>
    <w:rsid w:val="00086DD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Знак Знак Знак1 Знак Знак Знак Знак Знак Знак Знак"/>
    <w:basedOn w:val="a0"/>
    <w:autoRedefine/>
    <w:rsid w:val="00086DD3"/>
    <w:pPr>
      <w:spacing w:after="0"/>
      <w:ind w:right="-109"/>
      <w:jc w:val="left"/>
    </w:pPr>
    <w:rPr>
      <w:rFonts w:ascii="Times New Roman" w:eastAsia="SimSun" w:hAnsi="Times New Roman"/>
      <w:sz w:val="20"/>
      <w:lang w:val="en-US" w:eastAsia="en-US"/>
    </w:rPr>
  </w:style>
  <w:style w:type="character" w:customStyle="1" w:styleId="IniiaiieoaenoCiae">
    <w:name w:val="Iniiaiie oaeno Ciae Знак Знак"/>
    <w:basedOn w:val="a1"/>
    <w:uiPriority w:val="99"/>
    <w:rsid w:val="00086DD3"/>
    <w:rPr>
      <w:rFonts w:ascii="Arial" w:hAnsi="Arial" w:cs="Times New Roman"/>
      <w:sz w:val="22"/>
      <w:lang w:val="ru-RU" w:eastAsia="ru-RU" w:bidi="ar-SA"/>
    </w:rPr>
  </w:style>
  <w:style w:type="paragraph" w:customStyle="1" w:styleId="xl85">
    <w:name w:val="xl85"/>
    <w:basedOn w:val="a0"/>
    <w:rsid w:val="00086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FF"/>
      <w:sz w:val="24"/>
      <w:szCs w:val="24"/>
      <w:lang w:val="ru-RU"/>
    </w:rPr>
  </w:style>
  <w:style w:type="character" w:customStyle="1" w:styleId="2b">
    <w:name w:val="Знак Знак2"/>
    <w:basedOn w:val="a1"/>
    <w:rsid w:val="00086DD3"/>
    <w:rPr>
      <w:rFonts w:ascii="Arial" w:hAnsi="Arial" w:cs="Arial"/>
      <w:sz w:val="24"/>
      <w:szCs w:val="24"/>
      <w:lang w:val="ru-RU" w:eastAsia="ru-RU"/>
    </w:rPr>
  </w:style>
  <w:style w:type="paragraph" w:customStyle="1" w:styleId="18">
    <w:name w:val="Знак1"/>
    <w:basedOn w:val="a0"/>
    <w:next w:val="20"/>
    <w:autoRedefine/>
    <w:rsid w:val="00086DD3"/>
    <w:pPr>
      <w:spacing w:after="160" w:line="240" w:lineRule="exact"/>
      <w:jc w:val="left"/>
    </w:pPr>
    <w:rPr>
      <w:rFonts w:ascii="Times New Roman" w:hAnsi="Times New Roman"/>
      <w:sz w:val="28"/>
      <w:szCs w:val="28"/>
      <w:lang w:val="ru-RU" w:eastAsia="en-US"/>
    </w:rPr>
  </w:style>
  <w:style w:type="paragraph" w:customStyle="1" w:styleId="ConsNormal">
    <w:name w:val="ConsNormal"/>
    <w:rsid w:val="0008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08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Абзац"/>
    <w:basedOn w:val="a0"/>
    <w:link w:val="afff4"/>
    <w:rsid w:val="00086DD3"/>
    <w:pPr>
      <w:tabs>
        <w:tab w:val="left" w:pos="851"/>
      </w:tabs>
      <w:spacing w:before="80" w:after="0"/>
      <w:ind w:left="851" w:hanging="851"/>
    </w:pPr>
    <w:rPr>
      <w:szCs w:val="24"/>
      <w:lang w:val="en-US"/>
    </w:rPr>
  </w:style>
  <w:style w:type="character" w:customStyle="1" w:styleId="afff4">
    <w:name w:val="Абзац Знак"/>
    <w:basedOn w:val="a1"/>
    <w:link w:val="afff3"/>
    <w:locked/>
    <w:rsid w:val="00086DD3"/>
    <w:rPr>
      <w:rFonts w:ascii="Arial" w:eastAsia="Times New Roman" w:hAnsi="Arial" w:cs="Times New Roman"/>
      <w:szCs w:val="24"/>
      <w:lang w:val="en-US" w:eastAsia="ru-RU"/>
    </w:rPr>
  </w:style>
  <w:style w:type="paragraph" w:customStyle="1" w:styleId="afff5">
    <w:name w:val="Словарь"/>
    <w:rsid w:val="00086DD3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19">
    <w:name w:val="Список1"/>
    <w:basedOn w:val="afff3"/>
    <w:rsid w:val="00086DD3"/>
    <w:pPr>
      <w:tabs>
        <w:tab w:val="num" w:pos="720"/>
      </w:tabs>
      <w:ind w:left="720" w:hanging="360"/>
    </w:pPr>
  </w:style>
  <w:style w:type="character" w:customStyle="1" w:styleId="IniiaiieoaenoCiae1">
    <w:name w:val="Iniiaiie oaeno Ciae Знак Знак1"/>
    <w:basedOn w:val="a1"/>
    <w:rsid w:val="00086DD3"/>
    <w:rPr>
      <w:rFonts w:ascii="Arial" w:eastAsia="SimSun" w:hAnsi="Arial"/>
      <w:sz w:val="22"/>
      <w:lang w:val="ru-RU" w:eastAsia="ru-RU" w:bidi="ar-SA"/>
    </w:rPr>
  </w:style>
  <w:style w:type="character" w:customStyle="1" w:styleId="39">
    <w:name w:val="Знак Знак3"/>
    <w:basedOn w:val="a1"/>
    <w:rsid w:val="00086DD3"/>
    <w:rPr>
      <w:rFonts w:ascii="Arial" w:eastAsia="SimSun" w:hAnsi="Arial"/>
      <w:sz w:val="18"/>
      <w:lang w:val="en-GB" w:eastAsia="ru-RU" w:bidi="ar-SA"/>
    </w:rPr>
  </w:style>
  <w:style w:type="character" w:customStyle="1" w:styleId="150">
    <w:name w:val="Знак Знак15"/>
    <w:basedOn w:val="a1"/>
    <w:uiPriority w:val="99"/>
    <w:semiHidden/>
    <w:locked/>
    <w:rsid w:val="00086DD3"/>
    <w:rPr>
      <w:rFonts w:ascii="Arial" w:hAnsi="Arial" w:cs="Times New Roman"/>
      <w:sz w:val="18"/>
      <w:lang w:val="en-GB" w:eastAsia="ru-RU" w:bidi="ar-SA"/>
    </w:rPr>
  </w:style>
  <w:style w:type="paragraph" w:styleId="afff6">
    <w:name w:val="List Paragraph"/>
    <w:basedOn w:val="a0"/>
    <w:uiPriority w:val="34"/>
    <w:qFormat/>
    <w:rsid w:val="006557F9"/>
    <w:pPr>
      <w:ind w:left="720"/>
      <w:contextualSpacing/>
    </w:pPr>
  </w:style>
  <w:style w:type="character" w:customStyle="1" w:styleId="s0">
    <w:name w:val="s0"/>
    <w:rsid w:val="00080C5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odytext2">
    <w:name w:val="bodytext2"/>
    <w:basedOn w:val="a0"/>
    <w:rsid w:val="000D355B"/>
    <w:pPr>
      <w:spacing w:after="0"/>
      <w:ind w:firstLine="1134"/>
    </w:pPr>
    <w:rPr>
      <w:rFonts w:ascii="Times New Roman" w:hAnsi="Times New Roman"/>
      <w:sz w:val="28"/>
      <w:szCs w:val="28"/>
      <w:lang w:val="ru-RU"/>
    </w:rPr>
  </w:style>
  <w:style w:type="character" w:customStyle="1" w:styleId="3TimesNewRoman18">
    <w:name w:val="Основной текст (3) + Times New Roman18"/>
    <w:aliases w:val="12 pt18,Не полужирный13,Не курсив18"/>
    <w:basedOn w:val="a1"/>
    <w:uiPriority w:val="99"/>
    <w:rsid w:val="005B459B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afff7">
    <w:name w:val="No Spacing"/>
    <w:uiPriority w:val="1"/>
    <w:qFormat/>
    <w:rsid w:val="0070456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table" w:customStyle="1" w:styleId="1a">
    <w:name w:val="Сетка таблицы1"/>
    <w:basedOn w:val="a2"/>
    <w:next w:val="aff4"/>
    <w:rsid w:val="003427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AF0A86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  <w:lang w:val="en-US" w:eastAsia="en-US" w:bidi="ar-SA"/>
    </w:rPr>
  </w:style>
  <w:style w:type="character" w:customStyle="1" w:styleId="layout">
    <w:name w:val="layout"/>
    <w:rsid w:val="00FC4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3530-DC4E-48A7-945D-F5150DE2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6727</Words>
  <Characters>38344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Л.Л.</dc:creator>
  <cp:lastModifiedBy>Виктор</cp:lastModifiedBy>
  <cp:revision>20</cp:revision>
  <cp:lastPrinted>2015-11-20T06:48:00Z</cp:lastPrinted>
  <dcterms:created xsi:type="dcterms:W3CDTF">2015-11-20T09:02:00Z</dcterms:created>
  <dcterms:modified xsi:type="dcterms:W3CDTF">2024-11-11T19:20:00Z</dcterms:modified>
</cp:coreProperties>
</file>